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45A7C08E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</w:t>
            </w:r>
            <w:r w:rsidR="00646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4CE7B673" w:rsidR="001320C8" w:rsidRPr="004631F2" w:rsidRDefault="00D01BC6" w:rsidP="0037005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01B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Комплексная услуга по организации участия субъекта малого и среднего предпринимательства – получателя поддержки (далее –СМСП) в </w:t>
            </w:r>
            <w:proofErr w:type="spellStart"/>
            <w:r w:rsidRPr="00D01B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выставочно</w:t>
            </w:r>
            <w:proofErr w:type="spellEnd"/>
            <w:r w:rsidRPr="00D01B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-ярмарочном мероприятии за пределами территории Российской Федерации на индивидуальном стенде - </w:t>
            </w:r>
            <w:proofErr w:type="spellStart"/>
            <w:r w:rsidRPr="00D01B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Yummex</w:t>
            </w:r>
            <w:proofErr w:type="spellEnd"/>
            <w:r w:rsidRPr="00D01B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Middle East 2021, ОАЭ, г. Дубай, даты проведения выставки 07.11.2021 по 09.11.2021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67E3ED75" w:rsidR="004631F2" w:rsidRDefault="00122D5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22D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 31.10.2021 г.</w:t>
            </w: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22D52">
        <w:tblPrEx>
          <w:jc w:val="center"/>
        </w:tblPrEx>
        <w:trPr>
          <w:trHeight w:val="615"/>
          <w:jc w:val="center"/>
        </w:trPr>
        <w:tc>
          <w:tcPr>
            <w:tcW w:w="6232" w:type="dxa"/>
            <w:gridSpan w:val="2"/>
            <w:vAlign w:val="center"/>
          </w:tcPr>
          <w:p w14:paraId="26DB2801" w14:textId="139A0088" w:rsidR="001320C8" w:rsidRPr="004631F2" w:rsidRDefault="0037005A" w:rsidP="00122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1) А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ренд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выставочных площадей </w:t>
            </w:r>
            <w:r w:rsidRPr="0037005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(указать)</w:t>
            </w:r>
            <w:r w:rsidRPr="00BF3B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квадратных метров и оборудов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ания для индивидуального стенда</w:t>
            </w:r>
          </w:p>
        </w:tc>
        <w:tc>
          <w:tcPr>
            <w:tcW w:w="4253" w:type="dxa"/>
            <w:vAlign w:val="center"/>
          </w:tcPr>
          <w:p w14:paraId="409A71E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64CBE" w:rsidRPr="001320C8" w14:paraId="2E2CC729" w14:textId="77777777" w:rsidTr="00C64CBE">
        <w:tblPrEx>
          <w:jc w:val="center"/>
        </w:tblPrEx>
        <w:trPr>
          <w:trHeight w:val="480"/>
          <w:jc w:val="center"/>
        </w:trPr>
        <w:tc>
          <w:tcPr>
            <w:tcW w:w="6232" w:type="dxa"/>
            <w:gridSpan w:val="2"/>
            <w:vAlign w:val="center"/>
          </w:tcPr>
          <w:p w14:paraId="3A4B2B85" w14:textId="3D86B781" w:rsidR="00C64CBE" w:rsidRPr="00C64CBE" w:rsidRDefault="0037005A" w:rsidP="00424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2) 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З</w:t>
            </w:r>
            <w:r w:rsidR="00EA6F2F" w:rsidRPr="009D2CC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астройка и сопровождение </w:t>
            </w:r>
            <w:r w:rsidR="00EA6F2F"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индивидуального </w:t>
            </w:r>
            <w:r w:rsidR="00EA6F2F" w:rsidRPr="009D2CC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(в том числе телевизор)</w:t>
            </w:r>
            <w:r w:rsidR="00EA6F2F" w:rsidRPr="009D2CC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и мебели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6F2F" w:rsidRPr="003546B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(информационная стойка, барный стул, 2 стола для переговоров, 6 стульев, держател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ь</w:t>
            </w:r>
            <w:r w:rsidR="00EA6F2F" w:rsidRPr="003546B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для буклетов,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витрина,</w:t>
            </w:r>
            <w:r w:rsidR="00EA6F2F" w:rsidRPr="003546B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подсобное помещение, корзина для мусора, напольное покрытие ковролин</w:t>
            </w:r>
            <w:r w:rsidR="00CE29F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4253" w:type="dxa"/>
            <w:vAlign w:val="center"/>
          </w:tcPr>
          <w:p w14:paraId="70D172C4" w14:textId="03DDAC79" w:rsidR="00C64CBE" w:rsidRPr="001320C8" w:rsidRDefault="00C64CBE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64CBE" w:rsidRPr="001320C8" w14:paraId="09C31E23" w14:textId="77777777" w:rsidTr="0037005A">
        <w:tblPrEx>
          <w:jc w:val="center"/>
        </w:tblPrEx>
        <w:trPr>
          <w:trHeight w:val="382"/>
          <w:jc w:val="center"/>
        </w:trPr>
        <w:tc>
          <w:tcPr>
            <w:tcW w:w="6232" w:type="dxa"/>
            <w:gridSpan w:val="2"/>
            <w:vAlign w:val="center"/>
          </w:tcPr>
          <w:p w14:paraId="11EC6D92" w14:textId="09A161D1" w:rsidR="00C64CBE" w:rsidRPr="00C64CBE" w:rsidRDefault="0037005A" w:rsidP="00C6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3) О</w:t>
            </w:r>
            <w:r w:rsidRPr="006C4A1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регистрационных сборов за представителей субъект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4253" w:type="dxa"/>
            <w:vAlign w:val="center"/>
          </w:tcPr>
          <w:p w14:paraId="363426D9" w14:textId="6A2E5494" w:rsidR="00C64CBE" w:rsidRPr="001320C8" w:rsidRDefault="00C64CBE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D01BC6" w:rsidRPr="001320C8" w14:paraId="4C7944DF" w14:textId="77777777" w:rsidTr="0037005A">
        <w:tblPrEx>
          <w:jc w:val="center"/>
        </w:tblPrEx>
        <w:trPr>
          <w:trHeight w:val="382"/>
          <w:jc w:val="center"/>
        </w:trPr>
        <w:tc>
          <w:tcPr>
            <w:tcW w:w="6232" w:type="dxa"/>
            <w:gridSpan w:val="2"/>
            <w:vAlign w:val="center"/>
          </w:tcPr>
          <w:p w14:paraId="0AD071D5" w14:textId="335286B7" w:rsidR="00D01BC6" w:rsidRDefault="00D01BC6" w:rsidP="00C6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Л</w:t>
            </w:r>
            <w:r w:rsidRPr="00BF3BD3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ингвистическое сопровождение переговоров в рамках </w:t>
            </w:r>
            <w:proofErr w:type="spellStart"/>
            <w:r w:rsidRPr="00BF3BD3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BF3BD3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-ярмарочного мероприятия, в том числе организаци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я</w:t>
            </w:r>
            <w:r w:rsidRPr="00BF3BD3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последовательного перевода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с английского на русский язык все дни выставки.</w:t>
            </w:r>
          </w:p>
        </w:tc>
        <w:tc>
          <w:tcPr>
            <w:tcW w:w="4253" w:type="dxa"/>
            <w:vAlign w:val="center"/>
          </w:tcPr>
          <w:p w14:paraId="79ABBCDC" w14:textId="259A256B" w:rsidR="00D01BC6" w:rsidRPr="001320C8" w:rsidRDefault="00D01BC6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26FEA87" w14:textId="77777777" w:rsidR="001320C8" w:rsidRPr="001320C8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C64CBE">
      <w:pPr>
        <w:tabs>
          <w:tab w:val="left" w:pos="7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</w:t>
      </w:r>
      <w:r w:rsidRPr="001320C8">
        <w:rPr>
          <w:rFonts w:ascii="Times New Roman" w:eastAsia="Calibri" w:hAnsi="Times New Roman" w:cs="Times New Roman"/>
        </w:rPr>
        <w:lastRenderedPageBreak/>
        <w:t>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03685B8F" w:rsidR="001320C8" w:rsidRPr="00D01BC6" w:rsidRDefault="001320C8" w:rsidP="00D01B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01BC6">
        <w:rPr>
          <w:rFonts w:ascii="Times New Roman" w:eastAsia="Calibri" w:hAnsi="Times New Roman" w:cs="Times New Roman"/>
        </w:rPr>
        <w:t xml:space="preserve">не состоит </w:t>
      </w:r>
      <w:r w:rsidR="00EA6F2F" w:rsidRPr="00D01BC6">
        <w:rPr>
          <w:rFonts w:ascii="Times New Roman" w:eastAsia="Calibri" w:hAnsi="Times New Roman" w:cs="Times New Roman"/>
        </w:rPr>
        <w:t xml:space="preserve">с </w:t>
      </w:r>
      <w:r w:rsidR="00D01BC6" w:rsidRPr="00D01BC6">
        <w:rPr>
          <w:rFonts w:ascii="Times New Roman" w:eastAsia="Calibri" w:hAnsi="Times New Roman" w:cs="Times New Roman"/>
        </w:rPr>
        <w:t>Общество</w:t>
      </w:r>
      <w:r w:rsidR="00D01BC6">
        <w:rPr>
          <w:rFonts w:ascii="Times New Roman" w:eastAsia="Calibri" w:hAnsi="Times New Roman" w:cs="Times New Roman"/>
        </w:rPr>
        <w:t>м</w:t>
      </w:r>
      <w:r w:rsidR="00D01BC6" w:rsidRPr="00D01BC6">
        <w:rPr>
          <w:rFonts w:ascii="Times New Roman" w:eastAsia="Calibri" w:hAnsi="Times New Roman" w:cs="Times New Roman"/>
        </w:rPr>
        <w:t xml:space="preserve"> с ограниченной ответственностью</w:t>
      </w:r>
      <w:r w:rsidR="00D01BC6">
        <w:rPr>
          <w:rFonts w:ascii="Times New Roman" w:eastAsia="Calibri" w:hAnsi="Times New Roman" w:cs="Times New Roman"/>
        </w:rPr>
        <w:t xml:space="preserve"> </w:t>
      </w:r>
      <w:r w:rsidR="00D01BC6" w:rsidRPr="00D01BC6">
        <w:rPr>
          <w:rFonts w:ascii="Times New Roman" w:eastAsia="Calibri" w:hAnsi="Times New Roman" w:cs="Times New Roman"/>
        </w:rPr>
        <w:t>«Торгово-производственная компания «Старые традиции»</w:t>
      </w:r>
      <w:r w:rsidRPr="00D01BC6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1DC3534" w14:textId="77777777" w:rsidR="002C3C84" w:rsidRPr="001320C8" w:rsidRDefault="002C3C84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9A3F9B6" w14:textId="77777777" w:rsidR="00152DA4" w:rsidRDefault="00152DA4"/>
    <w:sectPr w:rsidR="00152DA4" w:rsidSect="002C3C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22D52"/>
    <w:rsid w:val="001320C8"/>
    <w:rsid w:val="00152DA4"/>
    <w:rsid w:val="00182218"/>
    <w:rsid w:val="001D38C1"/>
    <w:rsid w:val="00223759"/>
    <w:rsid w:val="002C3C84"/>
    <w:rsid w:val="0037005A"/>
    <w:rsid w:val="0042482C"/>
    <w:rsid w:val="004631F2"/>
    <w:rsid w:val="006462F3"/>
    <w:rsid w:val="006E0106"/>
    <w:rsid w:val="006F5B58"/>
    <w:rsid w:val="009F4C5D"/>
    <w:rsid w:val="00AA4CC5"/>
    <w:rsid w:val="00B22890"/>
    <w:rsid w:val="00C64CBE"/>
    <w:rsid w:val="00CE29F8"/>
    <w:rsid w:val="00D01BC6"/>
    <w:rsid w:val="00D80D6C"/>
    <w:rsid w:val="00DB49F1"/>
    <w:rsid w:val="00EA6F2F"/>
    <w:rsid w:val="00E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7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47E2-D2DA-446E-9652-E7DD6477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Елена Разумовская</cp:lastModifiedBy>
  <cp:revision>2</cp:revision>
  <cp:lastPrinted>2021-08-12T13:26:00Z</cp:lastPrinted>
  <dcterms:created xsi:type="dcterms:W3CDTF">2021-10-07T07:51:00Z</dcterms:created>
  <dcterms:modified xsi:type="dcterms:W3CDTF">2021-10-07T07:51:00Z</dcterms:modified>
</cp:coreProperties>
</file>