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4C4D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F53131A" w14:textId="77777777" w:rsidTr="00AF39E4">
        <w:trPr>
          <w:trHeight w:val="187"/>
        </w:trPr>
        <w:tc>
          <w:tcPr>
            <w:tcW w:w="992" w:type="dxa"/>
            <w:gridSpan w:val="3"/>
          </w:tcPr>
          <w:p w14:paraId="1906E5BD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A84D3E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BA8053D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67DDB419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3A8C8960" w14:textId="77777777" w:rsidTr="00AF39E4">
        <w:trPr>
          <w:trHeight w:val="187"/>
        </w:trPr>
        <w:tc>
          <w:tcPr>
            <w:tcW w:w="283" w:type="dxa"/>
          </w:tcPr>
          <w:p w14:paraId="71109520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5CDC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3F25484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3A47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D931AF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1253F938" w14:textId="35E3B232" w:rsidR="00101891" w:rsidRPr="00DB3B5E" w:rsidRDefault="00101891" w:rsidP="005E27D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956AD">
              <w:rPr>
                <w:szCs w:val="24"/>
              </w:rPr>
              <w:t>2</w:t>
            </w:r>
            <w:r w:rsidR="007F1C64">
              <w:rPr>
                <w:szCs w:val="24"/>
              </w:rPr>
              <w:t>1</w:t>
            </w:r>
          </w:p>
        </w:tc>
      </w:tr>
    </w:tbl>
    <w:p w14:paraId="3C7EEBE9" w14:textId="77777777" w:rsidR="00101891" w:rsidRDefault="00101891" w:rsidP="00101891"/>
    <w:p w14:paraId="6C2D20C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55E3B594" w14:textId="77777777" w:rsidTr="00B140FC">
        <w:trPr>
          <w:jc w:val="center"/>
        </w:trPr>
        <w:tc>
          <w:tcPr>
            <w:tcW w:w="4253" w:type="dxa"/>
          </w:tcPr>
          <w:p w14:paraId="1A4FA261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7C15115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4F464577" w14:textId="063E0BD1" w:rsidR="000F5D98" w:rsidRDefault="00B43C7F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1BB9D652" w14:textId="77777777" w:rsidR="00126910" w:rsidRDefault="00126910" w:rsidP="00F42C1C"/>
    <w:p w14:paraId="435FBC50" w14:textId="77777777" w:rsidR="009754C9" w:rsidRDefault="009754C9" w:rsidP="00101891">
      <w:pPr>
        <w:pStyle w:val="a4"/>
      </w:pPr>
    </w:p>
    <w:p w14:paraId="4AC82F90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7CD593BB" w14:textId="77777777" w:rsidR="00126910" w:rsidRDefault="00126910" w:rsidP="00F42C1C"/>
    <w:p w14:paraId="289166C5" w14:textId="1925D9F7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6D205487" w14:textId="77777777" w:rsidR="00D51131" w:rsidRDefault="00D51131" w:rsidP="00D51131"/>
    <w:p w14:paraId="0C57AB65" w14:textId="1C1D14EE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 xml:space="preserve">услуги предоставление поддержки </w:t>
      </w:r>
      <w:proofErr w:type="spellStart"/>
      <w:r w:rsidR="009754C9" w:rsidRPr="00B219A9">
        <w:rPr>
          <w:sz w:val="24"/>
          <w:szCs w:val="24"/>
        </w:rPr>
        <w:t>экспортно</w:t>
      </w:r>
      <w:proofErr w:type="spellEnd"/>
      <w:r w:rsidR="009754C9" w:rsidRPr="00B219A9">
        <w:rPr>
          <w:sz w:val="24"/>
          <w:szCs w:val="24"/>
        </w:rPr>
        <w:t xml:space="preserve">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  <w:r w:rsidR="002978EF">
        <w:rPr>
          <w:sz w:val="24"/>
          <w:szCs w:val="24"/>
        </w:rPr>
        <w:t xml:space="preserve"> </w:t>
      </w:r>
      <w:proofErr w:type="gramStart"/>
      <w:r w:rsidR="002978EF">
        <w:rPr>
          <w:sz w:val="24"/>
          <w:szCs w:val="24"/>
        </w:rPr>
        <w:t xml:space="preserve">от </w:t>
      </w:r>
      <w:r w:rsidR="009316BF">
        <w:rPr>
          <w:sz w:val="24"/>
          <w:szCs w:val="24"/>
        </w:rPr>
        <w:t xml:space="preserve"> _</w:t>
      </w:r>
      <w:proofErr w:type="gramEnd"/>
      <w:r w:rsidR="009316BF">
        <w:rPr>
          <w:sz w:val="24"/>
          <w:szCs w:val="24"/>
        </w:rPr>
        <w:t xml:space="preserve">___________ </w:t>
      </w:r>
      <w:r w:rsidR="002978EF">
        <w:rPr>
          <w:sz w:val="24"/>
          <w:szCs w:val="24"/>
        </w:rPr>
        <w:t>№</w:t>
      </w:r>
      <w:r w:rsidR="001702BB">
        <w:rPr>
          <w:sz w:val="24"/>
          <w:szCs w:val="24"/>
        </w:rPr>
        <w:t xml:space="preserve"> </w:t>
      </w:r>
      <w:r w:rsidR="009316BF">
        <w:rPr>
          <w:sz w:val="24"/>
          <w:szCs w:val="24"/>
        </w:rPr>
        <w:t>___________</w:t>
      </w:r>
    </w:p>
    <w:p w14:paraId="1A56E7F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28C7FDE1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30E5B0F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242B2DC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6379C1" w14:textId="77777777" w:rsidR="00D51131" w:rsidRDefault="00D51131" w:rsidP="00D51131"/>
        </w:tc>
      </w:tr>
      <w:tr w:rsidR="00D51131" w14:paraId="6A96CE42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3D48247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0EAC400E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673AC78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0407965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21FF01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B635137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47DDBBB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73E6866E" w14:textId="13BCA0B6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proofErr w:type="spellStart"/>
      <w:r w:rsidR="009754C9" w:rsidRPr="00867D8C">
        <w:rPr>
          <w:sz w:val="24"/>
          <w:szCs w:val="24"/>
        </w:rPr>
        <w:t>ых</w:t>
      </w:r>
      <w:proofErr w:type="spellEnd"/>
      <w:r w:rsidR="009754C9" w:rsidRPr="00867D8C">
        <w:rPr>
          <w:sz w:val="24"/>
          <w:szCs w:val="24"/>
        </w:rPr>
        <w:t xml:space="preserve">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</w:t>
      </w:r>
      <w:r w:rsidR="00F856A5">
        <w:rPr>
          <w:sz w:val="24"/>
          <w:szCs w:val="24"/>
        </w:rPr>
        <w:t>А</w:t>
      </w:r>
      <w:proofErr w:type="spellStart"/>
      <w:r w:rsidR="002978EF">
        <w:rPr>
          <w:sz w:val="24"/>
          <w:szCs w:val="24"/>
          <w:lang w:val="en-US"/>
        </w:rPr>
        <w:t>libaba</w:t>
      </w:r>
      <w:proofErr w:type="spellEnd"/>
      <w:r w:rsidR="00B43C7F">
        <w:rPr>
          <w:sz w:val="24"/>
          <w:szCs w:val="24"/>
        </w:rPr>
        <w:t xml:space="preserve"> </w:t>
      </w:r>
      <w:r w:rsidR="00B43C7F" w:rsidRPr="00B43C7F">
        <w:rPr>
          <w:sz w:val="24"/>
          <w:szCs w:val="24"/>
        </w:rPr>
        <w:t>(</w:t>
      </w:r>
      <w:r w:rsidR="002978EF">
        <w:rPr>
          <w:sz w:val="24"/>
          <w:szCs w:val="24"/>
        </w:rPr>
        <w:t>https://www.alibaba.com</w:t>
      </w:r>
      <w:r w:rsidR="00B43C7F" w:rsidRPr="00B43C7F">
        <w:rPr>
          <w:sz w:val="24"/>
          <w:szCs w:val="24"/>
        </w:rPr>
        <w:t>)</w:t>
      </w:r>
      <w:r w:rsidR="009754C9">
        <w:rPr>
          <w:sz w:val="24"/>
          <w:szCs w:val="24"/>
        </w:rPr>
        <w:t xml:space="preserve">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6DC00DB0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27"/>
        <w:gridCol w:w="1693"/>
      </w:tblGrid>
      <w:tr w:rsidR="00D81AB1" w14:paraId="70438ACE" w14:textId="77777777" w:rsidTr="00B219A9">
        <w:tc>
          <w:tcPr>
            <w:tcW w:w="993" w:type="dxa"/>
          </w:tcPr>
          <w:p w14:paraId="7BDA1025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27" w:type="dxa"/>
          </w:tcPr>
          <w:p w14:paraId="77AA5B57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5D7F1B34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1702BB" w14:paraId="1DE5F8F3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6A30F6C5" w14:textId="196E978B" w:rsidR="001702BB" w:rsidRPr="00F856A5" w:rsidRDefault="001702BB" w:rsidP="001702BB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 w:rsidRPr="00F856A5"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0316DF4F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1. Организация работы по регистрации точки присутствия:</w:t>
            </w:r>
          </w:p>
          <w:p w14:paraId="1F819B44" w14:textId="77777777" w:rsidR="00A75655" w:rsidRPr="00A75655" w:rsidRDefault="00A75655" w:rsidP="00A75655">
            <w:pPr>
              <w:pStyle w:val="a6"/>
              <w:rPr>
                <w:i/>
                <w:sz w:val="24"/>
                <w:lang w:val="en-US"/>
              </w:rPr>
            </w:pPr>
            <w:r w:rsidRPr="00A75655">
              <w:rPr>
                <w:i/>
                <w:sz w:val="24"/>
                <w:lang w:val="en-US"/>
              </w:rPr>
              <w:t xml:space="preserve">- </w:t>
            </w:r>
            <w:r w:rsidRPr="00A75655">
              <w:rPr>
                <w:i/>
                <w:sz w:val="24"/>
              </w:rPr>
              <w:t>оплата</w:t>
            </w:r>
            <w:r w:rsidRPr="00A75655">
              <w:rPr>
                <w:i/>
                <w:sz w:val="24"/>
                <w:lang w:val="en-US"/>
              </w:rPr>
              <w:t xml:space="preserve"> </w:t>
            </w:r>
            <w:r w:rsidRPr="00A75655">
              <w:rPr>
                <w:i/>
                <w:sz w:val="24"/>
              </w:rPr>
              <w:t>в</w:t>
            </w:r>
            <w:r w:rsidRPr="00A75655">
              <w:rPr>
                <w:i/>
                <w:sz w:val="24"/>
                <w:lang w:val="en-US"/>
              </w:rPr>
              <w:t xml:space="preserve"> </w:t>
            </w:r>
            <w:r w:rsidRPr="00A75655">
              <w:rPr>
                <w:i/>
                <w:sz w:val="24"/>
              </w:rPr>
              <w:t>адрес</w:t>
            </w:r>
            <w:r w:rsidRPr="00A75655">
              <w:rPr>
                <w:i/>
                <w:sz w:val="24"/>
                <w:lang w:val="en-US"/>
              </w:rPr>
              <w:t xml:space="preserve"> </w:t>
            </w:r>
            <w:r w:rsidRPr="00A75655">
              <w:rPr>
                <w:i/>
                <w:sz w:val="24"/>
              </w:rPr>
              <w:t>компании</w:t>
            </w:r>
            <w:r w:rsidRPr="00A75655">
              <w:rPr>
                <w:i/>
                <w:sz w:val="24"/>
                <w:lang w:val="en-US"/>
              </w:rPr>
              <w:t xml:space="preserve"> «Alibaba.com Singapore E-Commerce Private Limited» </w:t>
            </w:r>
            <w:r w:rsidRPr="00A75655">
              <w:rPr>
                <w:i/>
                <w:sz w:val="24"/>
              </w:rPr>
              <w:t>стоимости</w:t>
            </w:r>
          </w:p>
          <w:p w14:paraId="4A2E30B5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предоставления Аккаунта сроком на 1 календарный год по тарифу Премиальный (</w:t>
            </w:r>
            <w:proofErr w:type="spellStart"/>
            <w:r w:rsidRPr="00A75655">
              <w:rPr>
                <w:i/>
                <w:sz w:val="24"/>
              </w:rPr>
              <w:t>Premium</w:t>
            </w:r>
            <w:proofErr w:type="spellEnd"/>
          </w:p>
          <w:p w14:paraId="690F78A7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proofErr w:type="spellStart"/>
            <w:r w:rsidRPr="00A75655">
              <w:rPr>
                <w:i/>
                <w:sz w:val="24"/>
              </w:rPr>
              <w:t>Account</w:t>
            </w:r>
            <w:proofErr w:type="spellEnd"/>
            <w:r w:rsidRPr="00A75655">
              <w:rPr>
                <w:i/>
                <w:sz w:val="24"/>
              </w:rPr>
              <w:t>) с учетом налогов, сборов и других платежей;</w:t>
            </w:r>
          </w:p>
          <w:p w14:paraId="119483E6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• подготовка Получателя услуги к прохождению процедуры верификации, в том числе:</w:t>
            </w:r>
          </w:p>
          <w:p w14:paraId="0994D13F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• консультирование при подготовке документов для прохождения верификации;</w:t>
            </w:r>
          </w:p>
          <w:p w14:paraId="2D2C0454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• проверку правильности заполнения Получателем услуги документов для прохождения</w:t>
            </w:r>
          </w:p>
          <w:p w14:paraId="0CAEC4F7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верификации;</w:t>
            </w:r>
          </w:p>
          <w:p w14:paraId="27C6DEEB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• консультирование и подготовку к телефонному интервью с представителями</w:t>
            </w:r>
          </w:p>
          <w:p w14:paraId="1362B723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верификационного агентства;</w:t>
            </w:r>
          </w:p>
          <w:p w14:paraId="4D18846B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• загрузку документов Получателя услуги в систему Площадки;</w:t>
            </w:r>
          </w:p>
          <w:p w14:paraId="409CDA62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• организацию повторной верификации в случае неуспешной первой попытки прохождения</w:t>
            </w:r>
          </w:p>
          <w:p w14:paraId="5C72AF73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верификации (оплата стоимости прохождения повторной процедуры верификации производится</w:t>
            </w:r>
          </w:p>
          <w:p w14:paraId="7377E02B" w14:textId="5616DF94" w:rsidR="001702BB" w:rsidRPr="00A75655" w:rsidRDefault="00A75655" w:rsidP="00A75655">
            <w:pPr>
              <w:pStyle w:val="a6"/>
              <w:rPr>
                <w:sz w:val="24"/>
              </w:rPr>
            </w:pPr>
            <w:r w:rsidRPr="00A75655">
              <w:rPr>
                <w:i/>
                <w:sz w:val="24"/>
              </w:rPr>
              <w:t>СМСП).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58DFD472" w14:textId="77777777" w:rsidR="001702BB" w:rsidRDefault="001702BB" w:rsidP="001702BB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1702BB" w14:paraId="72DC3695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6A33009F" w14:textId="0526DDF4" w:rsidR="001702BB" w:rsidRPr="00F856A5" w:rsidRDefault="001702BB" w:rsidP="001702BB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lastRenderedPageBreak/>
              <w:t>2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051272E6" w14:textId="522072A1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Маркетинговая поддержка точки присутствия:</w:t>
            </w:r>
          </w:p>
          <w:p w14:paraId="2FCE97BB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1) Создание мини-сайта аккаунта СМСП на Площадке и заполнение профилей:</w:t>
            </w:r>
          </w:p>
          <w:p w14:paraId="239FA0ED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заполнение профиля компании, материалами, предоставленными Получателем услуги</w:t>
            </w:r>
          </w:p>
          <w:p w14:paraId="3DED5C38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настройка безопасности аккаунта</w:t>
            </w:r>
          </w:p>
          <w:p w14:paraId="55F7AC0E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установка прав доступа</w:t>
            </w:r>
          </w:p>
          <w:p w14:paraId="19907B84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обработка и загрузка фотографий сотрудника Получателя услуги</w:t>
            </w:r>
          </w:p>
          <w:p w14:paraId="56DF360B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оформление шапки шоу-рума</w:t>
            </w:r>
          </w:p>
          <w:p w14:paraId="4C291B96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 xml:space="preserve">- анимационный </w:t>
            </w:r>
            <w:proofErr w:type="spellStart"/>
            <w:r w:rsidRPr="00A75655">
              <w:rPr>
                <w:i/>
                <w:sz w:val="24"/>
              </w:rPr>
              <w:t>scroll</w:t>
            </w:r>
            <w:proofErr w:type="spellEnd"/>
            <w:r w:rsidRPr="00A75655">
              <w:rPr>
                <w:i/>
                <w:sz w:val="24"/>
              </w:rPr>
              <w:t>-баннер</w:t>
            </w:r>
          </w:p>
          <w:p w14:paraId="6014304B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оптимизация и загрузка контента</w:t>
            </w:r>
          </w:p>
          <w:p w14:paraId="018D8F2E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оптимизация и загрузка изображений</w:t>
            </w:r>
          </w:p>
          <w:p w14:paraId="2EBA9AB3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оптимизация и добавление видео о компании</w:t>
            </w:r>
          </w:p>
          <w:p w14:paraId="47CD8757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верстка шаблона мини-сайта аккаунта</w:t>
            </w:r>
          </w:p>
          <w:p w14:paraId="32CDF06E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установка фона</w:t>
            </w:r>
          </w:p>
          <w:p w14:paraId="218D89A0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 xml:space="preserve">- установка </w:t>
            </w:r>
            <w:proofErr w:type="spellStart"/>
            <w:r w:rsidRPr="00A75655">
              <w:rPr>
                <w:i/>
                <w:sz w:val="24"/>
              </w:rPr>
              <w:t>поддомена</w:t>
            </w:r>
            <w:proofErr w:type="spellEnd"/>
            <w:r w:rsidRPr="00A75655">
              <w:rPr>
                <w:i/>
                <w:sz w:val="24"/>
              </w:rPr>
              <w:t xml:space="preserve"> для шоу-рума</w:t>
            </w:r>
          </w:p>
          <w:p w14:paraId="4DE5748C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заполнение и настройка раздела «Сертификаты»</w:t>
            </w:r>
          </w:p>
          <w:p w14:paraId="76B50C40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заполнение и настройка раздела «Популярные товары»</w:t>
            </w:r>
          </w:p>
          <w:p w14:paraId="1AA3FAF3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заполнение и настройка раздела «Фотографии компании»</w:t>
            </w:r>
          </w:p>
          <w:p w14:paraId="1FDEEDF5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заполнение и настройка раздела «Информация о производстве»</w:t>
            </w:r>
          </w:p>
          <w:p w14:paraId="465B93E4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заполнение и настройка раздела «Контакты»</w:t>
            </w:r>
          </w:p>
          <w:p w14:paraId="42455B09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заполнение и настройка раздела «Часто задаваемые вопросы» (“FAQ”)</w:t>
            </w:r>
          </w:p>
          <w:p w14:paraId="79C22D80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разработка и настройка навигации</w:t>
            </w:r>
          </w:p>
          <w:p w14:paraId="29588169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 xml:space="preserve">- настройка </w:t>
            </w:r>
            <w:proofErr w:type="spellStart"/>
            <w:r w:rsidRPr="00A75655">
              <w:rPr>
                <w:i/>
                <w:sz w:val="24"/>
              </w:rPr>
              <w:t>мультиязычности</w:t>
            </w:r>
            <w:proofErr w:type="spellEnd"/>
            <w:r w:rsidRPr="00A75655">
              <w:rPr>
                <w:i/>
                <w:sz w:val="24"/>
              </w:rPr>
              <w:t xml:space="preserve"> и установка иконок</w:t>
            </w:r>
          </w:p>
          <w:p w14:paraId="43696100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 xml:space="preserve">- создание QR </w:t>
            </w:r>
            <w:proofErr w:type="spellStart"/>
            <w:r w:rsidRPr="00A75655">
              <w:rPr>
                <w:i/>
                <w:sz w:val="24"/>
              </w:rPr>
              <w:t>Code</w:t>
            </w:r>
            <w:proofErr w:type="spellEnd"/>
            <w:r w:rsidRPr="00A75655">
              <w:rPr>
                <w:i/>
                <w:sz w:val="24"/>
              </w:rPr>
              <w:t xml:space="preserve"> мини-сайта</w:t>
            </w:r>
          </w:p>
          <w:p w14:paraId="3CBB1E42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первичная настройка Функции «Витрина» (</w:t>
            </w:r>
            <w:proofErr w:type="spellStart"/>
            <w:r w:rsidRPr="00A75655">
              <w:rPr>
                <w:i/>
                <w:sz w:val="24"/>
              </w:rPr>
              <w:t>Showcase</w:t>
            </w:r>
            <w:proofErr w:type="spellEnd"/>
            <w:r w:rsidRPr="00A75655">
              <w:rPr>
                <w:i/>
                <w:sz w:val="24"/>
              </w:rPr>
              <w:t>).</w:t>
            </w:r>
          </w:p>
          <w:p w14:paraId="71849AF9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2) Создание до 100 товарных карточек:</w:t>
            </w:r>
          </w:p>
          <w:p w14:paraId="073A29DD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создание и заполнение трех информационных модулей</w:t>
            </w:r>
          </w:p>
          <w:p w14:paraId="5D64A9DF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подбор трех высокочастотных ключевых слов;</w:t>
            </w:r>
          </w:p>
          <w:p w14:paraId="79D5BEC1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обработка и загрузка до четырех фотографий</w:t>
            </w:r>
          </w:p>
          <w:p w14:paraId="1803DDCA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обработка и загрузка одного видео</w:t>
            </w:r>
          </w:p>
          <w:p w14:paraId="6760429B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создание до трех дополнительных карточек модификаторов</w:t>
            </w:r>
          </w:p>
          <w:p w14:paraId="72E8254C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добавление торговой информации</w:t>
            </w:r>
          </w:p>
          <w:p w14:paraId="4EEBD184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добавление логистической информации</w:t>
            </w:r>
          </w:p>
          <w:p w14:paraId="47D18700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добавление характеристик товара</w:t>
            </w:r>
          </w:p>
          <w:p w14:paraId="4C34E0DE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добавление информации о упаковке</w:t>
            </w:r>
          </w:p>
          <w:p w14:paraId="23A384A2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3) Консультация представителя Получателя услуги по следующим темам:</w:t>
            </w:r>
          </w:p>
          <w:p w14:paraId="5324087A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Управление аккаунтом</w:t>
            </w:r>
          </w:p>
          <w:p w14:paraId="2866110E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Обработка входящих запросов</w:t>
            </w:r>
          </w:p>
          <w:p w14:paraId="6EA90CAA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Работа с биржей запросов RFQ</w:t>
            </w:r>
          </w:p>
          <w:p w14:paraId="6657DA01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Настойка контекстной рекламы</w:t>
            </w:r>
          </w:p>
          <w:p w14:paraId="53534921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 xml:space="preserve">- Использование аналитического раздела </w:t>
            </w:r>
            <w:proofErr w:type="spellStart"/>
            <w:r w:rsidRPr="00A75655">
              <w:rPr>
                <w:i/>
                <w:sz w:val="24"/>
              </w:rPr>
              <w:t>Analytics</w:t>
            </w:r>
            <w:proofErr w:type="spellEnd"/>
          </w:p>
          <w:p w14:paraId="3D295EFD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4) Сервисное обслуживание на 1 год</w:t>
            </w:r>
          </w:p>
          <w:p w14:paraId="772DEE3E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Оптимизировать ключевые слова в товарных карточках;</w:t>
            </w:r>
          </w:p>
          <w:p w14:paraId="3819B4AA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Оптимизировать заголовки товарных карточек;</w:t>
            </w:r>
          </w:p>
          <w:p w14:paraId="4D34A637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Выявлять и обрабатывать неэффективные товарные карточки;</w:t>
            </w:r>
          </w:p>
          <w:p w14:paraId="77D95841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Настраивать «Витрины» / «</w:t>
            </w:r>
            <w:proofErr w:type="spellStart"/>
            <w:r w:rsidRPr="00A75655">
              <w:rPr>
                <w:i/>
                <w:sz w:val="24"/>
              </w:rPr>
              <w:t>Showcase</w:t>
            </w:r>
            <w:proofErr w:type="spellEnd"/>
            <w:r w:rsidRPr="00A75655">
              <w:rPr>
                <w:i/>
                <w:sz w:val="24"/>
              </w:rPr>
              <w:t>» аккаунта;</w:t>
            </w:r>
          </w:p>
          <w:p w14:paraId="41ABCA86" w14:textId="0996AAA0" w:rsidR="001702BB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 xml:space="preserve">- Отчет о работе аккаунта и </w:t>
            </w:r>
            <w:proofErr w:type="spellStart"/>
            <w:r w:rsidRPr="00A75655">
              <w:rPr>
                <w:i/>
                <w:sz w:val="24"/>
              </w:rPr>
              <w:t>реккомендации</w:t>
            </w:r>
            <w:proofErr w:type="spellEnd"/>
          </w:p>
        </w:tc>
        <w:tc>
          <w:tcPr>
            <w:tcW w:w="1693" w:type="dxa"/>
            <w:shd w:val="clear" w:color="auto" w:fill="F2F2F2" w:themeFill="background1" w:themeFillShade="F2"/>
          </w:tcPr>
          <w:p w14:paraId="76854CB2" w14:textId="77777777" w:rsidR="001702BB" w:rsidRDefault="001702BB" w:rsidP="001702BB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1702BB" w14:paraId="31D06B90" w14:textId="77777777" w:rsidTr="009316BF">
        <w:trPr>
          <w:trHeight w:val="416"/>
        </w:trPr>
        <w:tc>
          <w:tcPr>
            <w:tcW w:w="993" w:type="dxa"/>
            <w:shd w:val="clear" w:color="auto" w:fill="F2F2F2" w:themeFill="background1" w:themeFillShade="F2"/>
          </w:tcPr>
          <w:p w14:paraId="20665A74" w14:textId="3F1D9BCD" w:rsidR="001702BB" w:rsidRPr="00F856A5" w:rsidRDefault="001702BB" w:rsidP="001702BB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390F2311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Управление точкой присутствия:</w:t>
            </w:r>
          </w:p>
          <w:p w14:paraId="14C123C3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Торговый ассистент 12 месяцев</w:t>
            </w:r>
          </w:p>
          <w:p w14:paraId="5085A87C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Отбор и обработка запросов потенциальных покупателей, которые отображаются в разделах</w:t>
            </w:r>
          </w:p>
          <w:p w14:paraId="329D832D" w14:textId="77777777" w:rsidR="00A75655" w:rsidRPr="00A75655" w:rsidRDefault="00A75655" w:rsidP="00A75655">
            <w:pPr>
              <w:pStyle w:val="a6"/>
              <w:rPr>
                <w:i/>
                <w:sz w:val="24"/>
                <w:lang w:val="en-US"/>
              </w:rPr>
            </w:pPr>
            <w:r w:rsidRPr="00A75655">
              <w:rPr>
                <w:i/>
                <w:sz w:val="24"/>
                <w:lang w:val="en-US"/>
              </w:rPr>
              <w:t xml:space="preserve">«Message center» </w:t>
            </w:r>
            <w:r w:rsidRPr="00A75655">
              <w:rPr>
                <w:i/>
                <w:sz w:val="24"/>
              </w:rPr>
              <w:t>и</w:t>
            </w:r>
            <w:r w:rsidRPr="00A75655">
              <w:rPr>
                <w:i/>
                <w:sz w:val="24"/>
                <w:lang w:val="en-US"/>
              </w:rPr>
              <w:t xml:space="preserve"> «Request for Quotation» </w:t>
            </w:r>
            <w:r w:rsidRPr="00A75655">
              <w:rPr>
                <w:i/>
                <w:sz w:val="24"/>
              </w:rPr>
              <w:t>Аккаунта</w:t>
            </w:r>
            <w:r w:rsidRPr="00A75655">
              <w:rPr>
                <w:i/>
                <w:sz w:val="24"/>
                <w:lang w:val="en-US"/>
              </w:rPr>
              <w:t>:</w:t>
            </w:r>
          </w:p>
          <w:p w14:paraId="5FBE1EED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 xml:space="preserve">- Обработка входящих запросов потенциальных покупателей в разделе </w:t>
            </w:r>
            <w:r w:rsidRPr="00A75655">
              <w:rPr>
                <w:i/>
                <w:sz w:val="24"/>
              </w:rPr>
              <w:lastRenderedPageBreak/>
              <w:t>«</w:t>
            </w:r>
            <w:proofErr w:type="spellStart"/>
            <w:r w:rsidRPr="00A75655">
              <w:rPr>
                <w:i/>
                <w:sz w:val="24"/>
              </w:rPr>
              <w:t>Message</w:t>
            </w:r>
            <w:proofErr w:type="spellEnd"/>
            <w:r w:rsidRPr="00A75655">
              <w:rPr>
                <w:i/>
                <w:sz w:val="24"/>
              </w:rPr>
              <w:t xml:space="preserve"> </w:t>
            </w:r>
            <w:proofErr w:type="spellStart"/>
            <w:r w:rsidRPr="00A75655">
              <w:rPr>
                <w:i/>
                <w:sz w:val="24"/>
              </w:rPr>
              <w:t>center</w:t>
            </w:r>
            <w:proofErr w:type="spellEnd"/>
            <w:r w:rsidRPr="00A75655">
              <w:rPr>
                <w:i/>
                <w:sz w:val="24"/>
              </w:rPr>
              <w:t>»</w:t>
            </w:r>
          </w:p>
          <w:p w14:paraId="1BB5522D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по рабочим дням с 9:00 до 18:00 МСК;</w:t>
            </w:r>
          </w:p>
          <w:p w14:paraId="161E474A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Отбор и обработка запросов потенциальных покупателей в разделе «</w:t>
            </w:r>
            <w:proofErr w:type="spellStart"/>
            <w:r w:rsidRPr="00A75655">
              <w:rPr>
                <w:i/>
                <w:sz w:val="24"/>
              </w:rPr>
              <w:t>Request</w:t>
            </w:r>
            <w:proofErr w:type="spellEnd"/>
            <w:r w:rsidRPr="00A75655">
              <w:rPr>
                <w:i/>
                <w:sz w:val="24"/>
              </w:rPr>
              <w:t xml:space="preserve"> </w:t>
            </w:r>
            <w:proofErr w:type="spellStart"/>
            <w:r w:rsidRPr="00A75655">
              <w:rPr>
                <w:i/>
                <w:sz w:val="24"/>
              </w:rPr>
              <w:t>for</w:t>
            </w:r>
            <w:proofErr w:type="spellEnd"/>
            <w:r w:rsidRPr="00A75655">
              <w:rPr>
                <w:i/>
                <w:sz w:val="24"/>
              </w:rPr>
              <w:t xml:space="preserve"> </w:t>
            </w:r>
            <w:proofErr w:type="spellStart"/>
            <w:r w:rsidRPr="00A75655">
              <w:rPr>
                <w:i/>
                <w:sz w:val="24"/>
              </w:rPr>
              <w:t>Quotation</w:t>
            </w:r>
            <w:proofErr w:type="spellEnd"/>
            <w:r w:rsidRPr="00A75655">
              <w:rPr>
                <w:i/>
                <w:sz w:val="24"/>
              </w:rPr>
              <w:t>»</w:t>
            </w:r>
          </w:p>
          <w:p w14:paraId="22A1AB8A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по рабочим дням с 9:00 до 18:00 МСК;</w:t>
            </w:r>
          </w:p>
          <w:p w14:paraId="2F3E95D1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Сбор доступных контактных данных потенциальных покупателей;</w:t>
            </w:r>
          </w:p>
          <w:p w14:paraId="0F062DBF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Передача информации о результатах обработки запросов потенциальных покупателей</w:t>
            </w:r>
          </w:p>
          <w:p w14:paraId="7B15C26A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Получателю Услуги;</w:t>
            </w:r>
          </w:p>
          <w:p w14:paraId="0CD04809" w14:textId="77777777" w:rsidR="00A75655" w:rsidRPr="00A75655" w:rsidRDefault="00A75655" w:rsidP="00A75655">
            <w:pPr>
              <w:pStyle w:val="a6"/>
              <w:rPr>
                <w:i/>
                <w:sz w:val="24"/>
              </w:rPr>
            </w:pPr>
            <w:r w:rsidRPr="00A75655">
              <w:rPr>
                <w:i/>
                <w:sz w:val="24"/>
              </w:rPr>
              <w:t>- Настройка и управление контекстной рекламой</w:t>
            </w:r>
          </w:p>
          <w:p w14:paraId="11A8D435" w14:textId="2D68278F" w:rsidR="001702BB" w:rsidRPr="00A75655" w:rsidRDefault="00A75655" w:rsidP="00A75655">
            <w:pPr>
              <w:jc w:val="both"/>
              <w:rPr>
                <w:rFonts w:cs="Times New Roman"/>
                <w:szCs w:val="24"/>
              </w:rPr>
            </w:pPr>
            <w:r w:rsidRPr="00A75655">
              <w:rPr>
                <w:rFonts w:cs="Times New Roman"/>
                <w:i/>
                <w:szCs w:val="24"/>
              </w:rPr>
              <w:t>- Рассылка до 60 коммерческих предложений каждый месяц на площадке sourcing.alibaba.com;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14E1B459" w14:textId="77777777" w:rsidR="001702BB" w:rsidRDefault="001702BB" w:rsidP="001702BB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62F545A" w14:textId="4AAE7B19" w:rsidR="00783E28" w:rsidRDefault="00783E28" w:rsidP="000917A9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Итого:</w:t>
      </w:r>
    </w:p>
    <w:p w14:paraId="1A8C4C75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135DF79A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450"/>
      </w:tblGrid>
      <w:tr w:rsidR="000917A9" w14:paraId="3F6BC112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6F09348" w14:textId="77777777" w:rsidR="000917A9" w:rsidRPr="00B43C7F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43C7F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64EFDCF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6D14D0F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3DAA556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60586E6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EB1301C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7038"/>
      </w:tblGrid>
      <w:tr w:rsidR="00D81AB1" w14:paraId="2FF4E7AA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E8FA29A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5DAE50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467A595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24631EC7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483F56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B2A9F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2F863C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3D57EE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5E191776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9A07F8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D4A141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DF1CEAF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5092F40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30A986D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72A5CF9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3A5FACA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D909" w14:textId="77777777" w:rsidR="00BC6F55" w:rsidRDefault="00BC6F55" w:rsidP="00E1583E">
      <w:r>
        <w:separator/>
      </w:r>
    </w:p>
  </w:endnote>
  <w:endnote w:type="continuationSeparator" w:id="0">
    <w:p w14:paraId="25C2A87C" w14:textId="77777777" w:rsidR="00BC6F55" w:rsidRDefault="00BC6F5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1FB9" w14:textId="77777777" w:rsidR="00BC6F55" w:rsidRDefault="00BC6F55" w:rsidP="00E1583E">
      <w:r>
        <w:separator/>
      </w:r>
    </w:p>
  </w:footnote>
  <w:footnote w:type="continuationSeparator" w:id="0">
    <w:p w14:paraId="01704450" w14:textId="77777777" w:rsidR="00BC6F55" w:rsidRDefault="00BC6F5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774AFE8E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3327"/>
    <w:multiLevelType w:val="hybridMultilevel"/>
    <w:tmpl w:val="80D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9EE5B21"/>
    <w:multiLevelType w:val="multilevel"/>
    <w:tmpl w:val="CC56B8F8"/>
    <w:lvl w:ilvl="0">
      <w:start w:val="1"/>
      <w:numFmt w:val="decimal"/>
      <w:lvlText w:val="%1."/>
      <w:lvlJc w:val="left"/>
      <w:pPr>
        <w:ind w:left="502" w:hanging="360"/>
      </w:pPr>
      <w:rPr>
        <w:rFonts w:eastAsia="Andale Sans U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164EE5"/>
    <w:multiLevelType w:val="hybridMultilevel"/>
    <w:tmpl w:val="80D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225"/>
    <w:multiLevelType w:val="hybridMultilevel"/>
    <w:tmpl w:val="80D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0E58"/>
    <w:multiLevelType w:val="hybridMultilevel"/>
    <w:tmpl w:val="AD4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9537B"/>
    <w:multiLevelType w:val="hybridMultilevel"/>
    <w:tmpl w:val="CEF886C0"/>
    <w:lvl w:ilvl="0" w:tplc="A9B06B1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35AF4"/>
    <w:rsid w:val="00147AB6"/>
    <w:rsid w:val="00160165"/>
    <w:rsid w:val="0016677A"/>
    <w:rsid w:val="001702BB"/>
    <w:rsid w:val="001916C5"/>
    <w:rsid w:val="001A3689"/>
    <w:rsid w:val="001B0B82"/>
    <w:rsid w:val="001B43B9"/>
    <w:rsid w:val="001F7DB0"/>
    <w:rsid w:val="00203E36"/>
    <w:rsid w:val="002169DB"/>
    <w:rsid w:val="00243C75"/>
    <w:rsid w:val="002673CD"/>
    <w:rsid w:val="00273FEE"/>
    <w:rsid w:val="002978EF"/>
    <w:rsid w:val="002A2BE3"/>
    <w:rsid w:val="002B6EF4"/>
    <w:rsid w:val="002F0528"/>
    <w:rsid w:val="002F0C38"/>
    <w:rsid w:val="0031728D"/>
    <w:rsid w:val="003424C4"/>
    <w:rsid w:val="00350CD9"/>
    <w:rsid w:val="00385E75"/>
    <w:rsid w:val="00395B5F"/>
    <w:rsid w:val="003A32D8"/>
    <w:rsid w:val="003F6DC8"/>
    <w:rsid w:val="00453895"/>
    <w:rsid w:val="004553D1"/>
    <w:rsid w:val="004F1944"/>
    <w:rsid w:val="00521880"/>
    <w:rsid w:val="00522373"/>
    <w:rsid w:val="00543AF4"/>
    <w:rsid w:val="005967A4"/>
    <w:rsid w:val="005A4E6B"/>
    <w:rsid w:val="005C6DE3"/>
    <w:rsid w:val="005E27DE"/>
    <w:rsid w:val="005F1BEE"/>
    <w:rsid w:val="005F6BF2"/>
    <w:rsid w:val="006032B0"/>
    <w:rsid w:val="00607A33"/>
    <w:rsid w:val="00655820"/>
    <w:rsid w:val="006D063B"/>
    <w:rsid w:val="006D480D"/>
    <w:rsid w:val="00701264"/>
    <w:rsid w:val="007223A0"/>
    <w:rsid w:val="00731F1F"/>
    <w:rsid w:val="00742654"/>
    <w:rsid w:val="00783E28"/>
    <w:rsid w:val="007A3961"/>
    <w:rsid w:val="007B296E"/>
    <w:rsid w:val="007D09EA"/>
    <w:rsid w:val="007D10A9"/>
    <w:rsid w:val="007F1C64"/>
    <w:rsid w:val="007F51E4"/>
    <w:rsid w:val="007F547F"/>
    <w:rsid w:val="00803896"/>
    <w:rsid w:val="008042C3"/>
    <w:rsid w:val="008060B9"/>
    <w:rsid w:val="00820F42"/>
    <w:rsid w:val="008374FC"/>
    <w:rsid w:val="00841889"/>
    <w:rsid w:val="00871304"/>
    <w:rsid w:val="008B5D47"/>
    <w:rsid w:val="008E58FC"/>
    <w:rsid w:val="009079B8"/>
    <w:rsid w:val="009316BF"/>
    <w:rsid w:val="00933789"/>
    <w:rsid w:val="0094655E"/>
    <w:rsid w:val="00953248"/>
    <w:rsid w:val="00966160"/>
    <w:rsid w:val="00972C17"/>
    <w:rsid w:val="009754C9"/>
    <w:rsid w:val="00976B36"/>
    <w:rsid w:val="00993E52"/>
    <w:rsid w:val="009A7D61"/>
    <w:rsid w:val="009B7D33"/>
    <w:rsid w:val="00A071CE"/>
    <w:rsid w:val="00A13570"/>
    <w:rsid w:val="00A6003B"/>
    <w:rsid w:val="00A75655"/>
    <w:rsid w:val="00A90A5D"/>
    <w:rsid w:val="00AB6BDB"/>
    <w:rsid w:val="00AD14D6"/>
    <w:rsid w:val="00AF1E6D"/>
    <w:rsid w:val="00AF39E4"/>
    <w:rsid w:val="00B219A9"/>
    <w:rsid w:val="00B43C7F"/>
    <w:rsid w:val="00B53FE2"/>
    <w:rsid w:val="00B553F9"/>
    <w:rsid w:val="00B91D74"/>
    <w:rsid w:val="00BC6F55"/>
    <w:rsid w:val="00BE3E23"/>
    <w:rsid w:val="00BF36D1"/>
    <w:rsid w:val="00C07DD6"/>
    <w:rsid w:val="00C85155"/>
    <w:rsid w:val="00C94ACB"/>
    <w:rsid w:val="00C96750"/>
    <w:rsid w:val="00CA35EA"/>
    <w:rsid w:val="00CA5A12"/>
    <w:rsid w:val="00CB6FD4"/>
    <w:rsid w:val="00CC5650"/>
    <w:rsid w:val="00CC603D"/>
    <w:rsid w:val="00CD23C3"/>
    <w:rsid w:val="00CD28B4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F231AD"/>
    <w:rsid w:val="00F26CBB"/>
    <w:rsid w:val="00F37447"/>
    <w:rsid w:val="00F42C1C"/>
    <w:rsid w:val="00F547C1"/>
    <w:rsid w:val="00F63A7A"/>
    <w:rsid w:val="00F8323D"/>
    <w:rsid w:val="00F856A5"/>
    <w:rsid w:val="00F956AD"/>
    <w:rsid w:val="00FA1462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50CF"/>
  <w15:docId w15:val="{90327794-1F6F-4AB1-BA08-26B7CB5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  <w:style w:type="table" w:customStyle="1" w:styleId="6">
    <w:name w:val="6"/>
    <w:basedOn w:val="a1"/>
    <w:rsid w:val="00B43C7F"/>
    <w:pPr>
      <w:spacing w:after="0"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istLabel2">
    <w:name w:val="ListLabel 2"/>
    <w:rsid w:val="00F856A5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9F61-5524-4236-AC7D-226EC56A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Буздина</cp:lastModifiedBy>
  <cp:revision>24</cp:revision>
  <cp:lastPrinted>2021-02-16T15:00:00Z</cp:lastPrinted>
  <dcterms:created xsi:type="dcterms:W3CDTF">2019-09-12T23:02:00Z</dcterms:created>
  <dcterms:modified xsi:type="dcterms:W3CDTF">2021-03-18T06:24:00Z</dcterms:modified>
</cp:coreProperties>
</file>