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0D840" w14:textId="77777777" w:rsidR="00C16416" w:rsidRDefault="00C16416">
      <w:bookmarkStart w:id="0" w:name="_GoBack"/>
      <w:bookmarkEnd w:id="0"/>
    </w:p>
    <w:p w14:paraId="20A8D338" w14:textId="77777777" w:rsidR="00C16416" w:rsidRPr="00A05B5C" w:rsidRDefault="00C16416" w:rsidP="00C16416">
      <w:pPr>
        <w:pStyle w:val="a3"/>
        <w:rPr>
          <w:color w:val="auto"/>
        </w:rPr>
      </w:pPr>
      <w:r w:rsidRPr="00A05B5C">
        <w:rPr>
          <w:color w:val="auto"/>
        </w:rPr>
        <w:t>ТЕХНИЧЕСКОЕ ЗАДАНИЕ</w:t>
      </w:r>
    </w:p>
    <w:p w14:paraId="07BBC80A" w14:textId="77777777" w:rsidR="00C16416" w:rsidRPr="00A05B5C" w:rsidRDefault="00C16416" w:rsidP="00C16416">
      <w:pPr>
        <w:pStyle w:val="a4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2975"/>
        <w:gridCol w:w="5810"/>
      </w:tblGrid>
      <w:tr w:rsidR="00B47870" w:rsidRPr="00A05B5C" w14:paraId="1CE9109B" w14:textId="77777777" w:rsidTr="00B47870">
        <w:tc>
          <w:tcPr>
            <w:tcW w:w="556" w:type="dxa"/>
          </w:tcPr>
          <w:p w14:paraId="49F5E00E" w14:textId="2DD9D2ED" w:rsidR="00B47870" w:rsidRPr="00A05B5C" w:rsidRDefault="00B47870" w:rsidP="00B47870">
            <w:pPr>
              <w:pStyle w:val="a4"/>
              <w:rPr>
                <w:sz w:val="22"/>
              </w:rPr>
            </w:pPr>
            <w:r w:rsidRPr="001D45EC">
              <w:rPr>
                <w:szCs w:val="24"/>
              </w:rPr>
              <w:t>№ п/п</w:t>
            </w:r>
          </w:p>
        </w:tc>
        <w:tc>
          <w:tcPr>
            <w:tcW w:w="2976" w:type="dxa"/>
            <w:vAlign w:val="center"/>
          </w:tcPr>
          <w:p w14:paraId="78A14A4E" w14:textId="24E0338C" w:rsidR="00B47870" w:rsidRPr="00A05B5C" w:rsidRDefault="00B47870" w:rsidP="00B47870">
            <w:pPr>
              <w:pStyle w:val="a4"/>
              <w:rPr>
                <w:sz w:val="22"/>
              </w:rPr>
            </w:pPr>
            <w:r w:rsidRPr="001D45EC">
              <w:rPr>
                <w:szCs w:val="24"/>
              </w:rPr>
              <w:t>Наименование</w:t>
            </w:r>
          </w:p>
        </w:tc>
        <w:tc>
          <w:tcPr>
            <w:tcW w:w="5813" w:type="dxa"/>
            <w:vAlign w:val="center"/>
          </w:tcPr>
          <w:p w14:paraId="5EAC8EA4" w14:textId="7E9C419B" w:rsidR="00B47870" w:rsidRPr="00A05B5C" w:rsidRDefault="00B47870" w:rsidP="00B47870">
            <w:pPr>
              <w:pStyle w:val="a4"/>
              <w:rPr>
                <w:sz w:val="22"/>
              </w:rPr>
            </w:pPr>
            <w:r w:rsidRPr="001D45EC">
              <w:rPr>
                <w:szCs w:val="24"/>
              </w:rPr>
              <w:t>Содержание</w:t>
            </w:r>
          </w:p>
        </w:tc>
      </w:tr>
      <w:tr w:rsidR="00B47870" w:rsidRPr="00A05B5C" w14:paraId="0B0E0861" w14:textId="77777777" w:rsidTr="00B47870">
        <w:tc>
          <w:tcPr>
            <w:tcW w:w="556" w:type="dxa"/>
          </w:tcPr>
          <w:p w14:paraId="342EDAC8" w14:textId="1C46A644" w:rsidR="00B47870" w:rsidRPr="00A05B5C" w:rsidRDefault="00B47870" w:rsidP="00B47870">
            <w:pPr>
              <w:pStyle w:val="a5"/>
              <w:rPr>
                <w:color w:val="auto"/>
                <w:sz w:val="22"/>
              </w:rPr>
            </w:pPr>
            <w:r w:rsidRPr="001D45EC">
              <w:rPr>
                <w:szCs w:val="24"/>
              </w:rPr>
              <w:t>1</w:t>
            </w:r>
          </w:p>
        </w:tc>
        <w:tc>
          <w:tcPr>
            <w:tcW w:w="8789" w:type="dxa"/>
            <w:gridSpan w:val="2"/>
          </w:tcPr>
          <w:p w14:paraId="048C07A5" w14:textId="119E59B8" w:rsidR="00B47870" w:rsidRPr="00A05B5C" w:rsidRDefault="00B47870" w:rsidP="00B47870">
            <w:pPr>
              <w:pStyle w:val="a5"/>
              <w:rPr>
                <w:color w:val="auto"/>
                <w:sz w:val="22"/>
              </w:rPr>
            </w:pPr>
            <w:r w:rsidRPr="001D45EC">
              <w:rPr>
                <w:szCs w:val="24"/>
              </w:rPr>
              <w:t>Описание услуг</w:t>
            </w:r>
          </w:p>
        </w:tc>
      </w:tr>
      <w:tr w:rsidR="00B47870" w:rsidRPr="00A05B5C" w14:paraId="14625CA7" w14:textId="77777777" w:rsidTr="00B47870">
        <w:tc>
          <w:tcPr>
            <w:tcW w:w="556" w:type="dxa"/>
          </w:tcPr>
          <w:p w14:paraId="346436FF" w14:textId="1666D321" w:rsidR="00B47870" w:rsidRPr="00A05B5C" w:rsidRDefault="00B47870" w:rsidP="00B47870">
            <w:pPr>
              <w:pStyle w:val="a4"/>
              <w:rPr>
                <w:b w:val="0"/>
                <w:sz w:val="22"/>
              </w:rPr>
            </w:pPr>
            <w:r w:rsidRPr="001D45EC">
              <w:rPr>
                <w:b w:val="0"/>
                <w:szCs w:val="24"/>
              </w:rPr>
              <w:t>1.1</w:t>
            </w:r>
          </w:p>
        </w:tc>
        <w:tc>
          <w:tcPr>
            <w:tcW w:w="2976" w:type="dxa"/>
          </w:tcPr>
          <w:p w14:paraId="039EB29A" w14:textId="7D996D9E" w:rsidR="00B47870" w:rsidRPr="00A05B5C" w:rsidRDefault="00B47870" w:rsidP="00B47870">
            <w:pPr>
              <w:pStyle w:val="a4"/>
              <w:jc w:val="both"/>
              <w:rPr>
                <w:b w:val="0"/>
                <w:sz w:val="22"/>
              </w:rPr>
            </w:pPr>
            <w:r w:rsidRPr="001D45EC">
              <w:rPr>
                <w:b w:val="0"/>
                <w:szCs w:val="24"/>
              </w:rPr>
              <w:t>Оказываемые услуги</w:t>
            </w:r>
          </w:p>
        </w:tc>
        <w:tc>
          <w:tcPr>
            <w:tcW w:w="5813" w:type="dxa"/>
            <w:shd w:val="clear" w:color="auto" w:fill="F2F2F2" w:themeFill="background1" w:themeFillShade="F2"/>
          </w:tcPr>
          <w:p w14:paraId="7A3668E0" w14:textId="37F840F8" w:rsidR="00B47870" w:rsidRPr="00A05B5C" w:rsidRDefault="00B47870" w:rsidP="00B47870">
            <w:pPr>
              <w:pStyle w:val="a4"/>
              <w:jc w:val="both"/>
              <w:rPr>
                <w:b w:val="0"/>
                <w:sz w:val="22"/>
              </w:rPr>
            </w:pPr>
            <w:r w:rsidRPr="001D45EC">
              <w:rPr>
                <w:b w:val="0"/>
                <w:szCs w:val="24"/>
              </w:rPr>
              <w:t xml:space="preserve">Содействие в приведении продукции и (или) производственного процесса в соответствие с требованиями, предъявляемыми на внешних рынках для экспорта товаров </w:t>
            </w:r>
            <w:r w:rsidR="00F91BD0" w:rsidRPr="00F91BD0">
              <w:rPr>
                <w:b w:val="0"/>
                <w:szCs w:val="24"/>
              </w:rPr>
              <w:t xml:space="preserve">(работ, услуг) </w:t>
            </w:r>
            <w:r w:rsidRPr="001D45EC">
              <w:rPr>
                <w:b w:val="0"/>
                <w:szCs w:val="24"/>
              </w:rPr>
              <w:t>(стандартизация, сертификация, необходимые разрешения)</w:t>
            </w:r>
          </w:p>
        </w:tc>
      </w:tr>
      <w:tr w:rsidR="00B47870" w:rsidRPr="00A05B5C" w14:paraId="052A4A30" w14:textId="77777777" w:rsidTr="00B47870">
        <w:tc>
          <w:tcPr>
            <w:tcW w:w="556" w:type="dxa"/>
          </w:tcPr>
          <w:p w14:paraId="1C892F23" w14:textId="79D85100" w:rsidR="00B47870" w:rsidRPr="00A05B5C" w:rsidRDefault="00B47870" w:rsidP="00B47870">
            <w:pPr>
              <w:pStyle w:val="a4"/>
              <w:rPr>
                <w:b w:val="0"/>
                <w:sz w:val="22"/>
              </w:rPr>
            </w:pPr>
            <w:r w:rsidRPr="001D45EC">
              <w:rPr>
                <w:b w:val="0"/>
                <w:szCs w:val="24"/>
              </w:rPr>
              <w:t>1.2</w:t>
            </w:r>
          </w:p>
        </w:tc>
        <w:tc>
          <w:tcPr>
            <w:tcW w:w="2976" w:type="dxa"/>
          </w:tcPr>
          <w:p w14:paraId="55E21B98" w14:textId="28B1C9D0" w:rsidR="00B47870" w:rsidRPr="00A05B5C" w:rsidRDefault="00B47870" w:rsidP="00B47870">
            <w:pPr>
              <w:pStyle w:val="a4"/>
              <w:jc w:val="both"/>
              <w:rPr>
                <w:b w:val="0"/>
                <w:sz w:val="22"/>
              </w:rPr>
            </w:pPr>
            <w:r w:rsidRPr="001D45EC">
              <w:rPr>
                <w:b w:val="0"/>
                <w:szCs w:val="24"/>
              </w:rPr>
              <w:t>Цель оказания услуг</w:t>
            </w:r>
          </w:p>
        </w:tc>
        <w:tc>
          <w:tcPr>
            <w:tcW w:w="5813" w:type="dxa"/>
            <w:shd w:val="clear" w:color="auto" w:fill="F2F2F2" w:themeFill="background1" w:themeFillShade="F2"/>
          </w:tcPr>
          <w:p w14:paraId="2E6C67BF" w14:textId="77777777" w:rsidR="00B47870" w:rsidRPr="001D45EC" w:rsidRDefault="00B47870" w:rsidP="00B47870">
            <w:pPr>
              <w:pStyle w:val="a4"/>
              <w:jc w:val="both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>Продвижение продукции, выпускаемой Заказчиком для</w:t>
            </w:r>
          </w:p>
          <w:p w14:paraId="42EC7AA8" w14:textId="0FD4DEAF" w:rsidR="00B47870" w:rsidRPr="00A05B5C" w:rsidRDefault="00B47870" w:rsidP="00B47870">
            <w:pPr>
              <w:pStyle w:val="a4"/>
              <w:jc w:val="both"/>
              <w:rPr>
                <w:b w:val="0"/>
                <w:sz w:val="22"/>
              </w:rPr>
            </w:pPr>
            <w:r w:rsidRPr="001D45EC">
              <w:rPr>
                <w:b w:val="0"/>
                <w:szCs w:val="24"/>
              </w:rPr>
              <w:t>потенциальных иностранных покупателей</w:t>
            </w:r>
          </w:p>
        </w:tc>
      </w:tr>
      <w:tr w:rsidR="00B47870" w:rsidRPr="00A05B5C" w14:paraId="41E3B16F" w14:textId="77777777" w:rsidTr="00B47870">
        <w:tc>
          <w:tcPr>
            <w:tcW w:w="556" w:type="dxa"/>
          </w:tcPr>
          <w:p w14:paraId="426CCE08" w14:textId="7965F480" w:rsidR="00B47870" w:rsidRPr="00A05B5C" w:rsidRDefault="00B47870" w:rsidP="00B47870">
            <w:pPr>
              <w:pStyle w:val="a4"/>
              <w:rPr>
                <w:b w:val="0"/>
                <w:sz w:val="22"/>
              </w:rPr>
            </w:pPr>
            <w:r w:rsidRPr="001D45EC">
              <w:rPr>
                <w:b w:val="0"/>
                <w:szCs w:val="24"/>
              </w:rPr>
              <w:t>1.3</w:t>
            </w:r>
          </w:p>
        </w:tc>
        <w:tc>
          <w:tcPr>
            <w:tcW w:w="2976" w:type="dxa"/>
          </w:tcPr>
          <w:p w14:paraId="6328E464" w14:textId="5EBA96B0" w:rsidR="00B47870" w:rsidRPr="00A05B5C" w:rsidRDefault="00B47870" w:rsidP="00B47870">
            <w:pPr>
              <w:pStyle w:val="a4"/>
              <w:jc w:val="both"/>
              <w:rPr>
                <w:b w:val="0"/>
                <w:sz w:val="22"/>
              </w:rPr>
            </w:pPr>
            <w:r w:rsidRPr="001D45EC">
              <w:rPr>
                <w:b w:val="0"/>
                <w:szCs w:val="24"/>
              </w:rPr>
              <w:t xml:space="preserve">Наименование </w:t>
            </w:r>
            <w:proofErr w:type="spellStart"/>
            <w:r w:rsidRPr="001D45EC">
              <w:rPr>
                <w:b w:val="0"/>
                <w:szCs w:val="24"/>
              </w:rPr>
              <w:t>экспортно</w:t>
            </w:r>
            <w:proofErr w:type="spellEnd"/>
            <w:r w:rsidRPr="001D45EC">
              <w:rPr>
                <w:b w:val="0"/>
                <w:szCs w:val="24"/>
              </w:rPr>
              <w:t xml:space="preserve"> ориентированного СМСП Получателя поддержки (Заказчик)</w:t>
            </w:r>
          </w:p>
        </w:tc>
        <w:tc>
          <w:tcPr>
            <w:tcW w:w="5813" w:type="dxa"/>
            <w:shd w:val="clear" w:color="auto" w:fill="F2F2F2" w:themeFill="background1" w:themeFillShade="F2"/>
          </w:tcPr>
          <w:p w14:paraId="32CEC837" w14:textId="58C1A092" w:rsidR="00B47870" w:rsidRPr="00A05B5C" w:rsidRDefault="00B47870" w:rsidP="00B47870">
            <w:pPr>
              <w:pStyle w:val="a4"/>
              <w:jc w:val="both"/>
              <w:rPr>
                <w:b w:val="0"/>
                <w:sz w:val="22"/>
              </w:rPr>
            </w:pPr>
            <w:r w:rsidRPr="001D45EC">
              <w:rPr>
                <w:b w:val="0"/>
                <w:szCs w:val="24"/>
              </w:rPr>
              <w:t>ООО «</w:t>
            </w:r>
            <w:proofErr w:type="spellStart"/>
            <w:r w:rsidRPr="001D45EC">
              <w:rPr>
                <w:b w:val="0"/>
                <w:szCs w:val="24"/>
              </w:rPr>
              <w:t>Женова</w:t>
            </w:r>
            <w:proofErr w:type="spellEnd"/>
            <w:r w:rsidRPr="001D45EC">
              <w:rPr>
                <w:b w:val="0"/>
                <w:szCs w:val="24"/>
              </w:rPr>
              <w:t>»</w:t>
            </w:r>
          </w:p>
        </w:tc>
      </w:tr>
      <w:tr w:rsidR="00B47870" w:rsidRPr="00A05B5C" w14:paraId="280FE04C" w14:textId="77777777" w:rsidTr="00B47870">
        <w:tc>
          <w:tcPr>
            <w:tcW w:w="556" w:type="dxa"/>
          </w:tcPr>
          <w:p w14:paraId="571AC5CA" w14:textId="25D5EA24" w:rsidR="00B47870" w:rsidRPr="00A05B5C" w:rsidRDefault="00B47870" w:rsidP="00B47870">
            <w:pPr>
              <w:pStyle w:val="a4"/>
              <w:rPr>
                <w:b w:val="0"/>
                <w:sz w:val="22"/>
              </w:rPr>
            </w:pPr>
            <w:r w:rsidRPr="001D45EC">
              <w:rPr>
                <w:b w:val="0"/>
                <w:szCs w:val="24"/>
              </w:rPr>
              <w:t>1.4</w:t>
            </w:r>
          </w:p>
        </w:tc>
        <w:tc>
          <w:tcPr>
            <w:tcW w:w="2976" w:type="dxa"/>
          </w:tcPr>
          <w:p w14:paraId="3922C7C0" w14:textId="5954A73F" w:rsidR="00B47870" w:rsidRPr="00A05B5C" w:rsidRDefault="00B47870" w:rsidP="00B47870">
            <w:pPr>
              <w:pStyle w:val="a4"/>
              <w:jc w:val="both"/>
              <w:rPr>
                <w:b w:val="0"/>
                <w:sz w:val="22"/>
              </w:rPr>
            </w:pPr>
            <w:r w:rsidRPr="001D45EC">
              <w:rPr>
                <w:b w:val="0"/>
                <w:szCs w:val="24"/>
              </w:rPr>
              <w:t xml:space="preserve">Вид деятельности </w:t>
            </w:r>
            <w:proofErr w:type="spellStart"/>
            <w:r w:rsidRPr="001D45EC">
              <w:rPr>
                <w:b w:val="0"/>
                <w:szCs w:val="24"/>
              </w:rPr>
              <w:t>экспортно</w:t>
            </w:r>
            <w:proofErr w:type="spellEnd"/>
            <w:r w:rsidRPr="001D45EC">
              <w:rPr>
                <w:b w:val="0"/>
                <w:szCs w:val="24"/>
              </w:rPr>
              <w:t xml:space="preserve"> ориентированного СМСП Получателя поддержки (по ОКВЭД2, расшифровка)</w:t>
            </w:r>
          </w:p>
        </w:tc>
        <w:tc>
          <w:tcPr>
            <w:tcW w:w="5813" w:type="dxa"/>
            <w:shd w:val="clear" w:color="auto" w:fill="F2F2F2" w:themeFill="background1" w:themeFillShade="F2"/>
          </w:tcPr>
          <w:p w14:paraId="0655E3C6" w14:textId="00C866AA" w:rsidR="00B47870" w:rsidRPr="00A05B5C" w:rsidRDefault="00B47870" w:rsidP="00B47870">
            <w:pPr>
              <w:pStyle w:val="a4"/>
              <w:jc w:val="left"/>
              <w:rPr>
                <w:b w:val="0"/>
                <w:sz w:val="22"/>
              </w:rPr>
            </w:pPr>
            <w:r w:rsidRPr="001D45EC">
              <w:rPr>
                <w:b w:val="0"/>
                <w:szCs w:val="24"/>
              </w:rPr>
              <w:t>20.41.3 Производство мыла и моющих средств, чистящих и полирующих веществ</w:t>
            </w:r>
          </w:p>
        </w:tc>
      </w:tr>
      <w:tr w:rsidR="00B47870" w:rsidRPr="00A05B5C" w14:paraId="2EF6D925" w14:textId="77777777" w:rsidTr="00B47870">
        <w:tc>
          <w:tcPr>
            <w:tcW w:w="556" w:type="dxa"/>
          </w:tcPr>
          <w:p w14:paraId="041C9463" w14:textId="4C0EEC91" w:rsidR="00B47870" w:rsidRPr="00A05B5C" w:rsidRDefault="00B47870" w:rsidP="00B47870">
            <w:pPr>
              <w:pStyle w:val="a4"/>
              <w:rPr>
                <w:b w:val="0"/>
                <w:sz w:val="22"/>
              </w:rPr>
            </w:pPr>
            <w:r w:rsidRPr="001D45EC">
              <w:rPr>
                <w:b w:val="0"/>
                <w:szCs w:val="24"/>
              </w:rPr>
              <w:t>1.5</w:t>
            </w:r>
          </w:p>
        </w:tc>
        <w:tc>
          <w:tcPr>
            <w:tcW w:w="2976" w:type="dxa"/>
          </w:tcPr>
          <w:p w14:paraId="57754619" w14:textId="689759C8" w:rsidR="00B47870" w:rsidRPr="00A05B5C" w:rsidRDefault="00B47870" w:rsidP="00B47870">
            <w:pPr>
              <w:pStyle w:val="a4"/>
              <w:jc w:val="both"/>
              <w:rPr>
                <w:b w:val="0"/>
                <w:sz w:val="22"/>
              </w:rPr>
            </w:pPr>
            <w:r w:rsidRPr="001D45EC">
              <w:rPr>
                <w:b w:val="0"/>
                <w:szCs w:val="24"/>
              </w:rPr>
              <w:t>Требования к Исполнителю</w:t>
            </w:r>
          </w:p>
        </w:tc>
        <w:tc>
          <w:tcPr>
            <w:tcW w:w="5813" w:type="dxa"/>
            <w:shd w:val="clear" w:color="auto" w:fill="F2F2F2" w:themeFill="background1" w:themeFillShade="F2"/>
          </w:tcPr>
          <w:p w14:paraId="115C29E5" w14:textId="77777777" w:rsidR="00B47870" w:rsidRPr="001D45EC" w:rsidRDefault="00B47870" w:rsidP="00B47870">
            <w:pPr>
              <w:pStyle w:val="a4"/>
              <w:jc w:val="both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>Исполнитель должен иметь опыт в оказании услуг в области сопровождения оформления разрешительной документации (в частности оформления Свидетельства о государственной регистрации) и разработки технической документации в соответствии требованиям ЕАЭС. Опыт подтверждается копиями договоров на оказание услуг и актов оказанных услуг, соответствующих предмету оказываемой услуги (не менее 2х договоров и актов к ним) и копии свидетельств о государственной регистрации в отношении продукции, являющейся предметом договоров.</w:t>
            </w:r>
          </w:p>
          <w:p w14:paraId="17C000AC" w14:textId="77777777" w:rsidR="00B47870" w:rsidRPr="001D45EC" w:rsidRDefault="00B47870" w:rsidP="00B47870">
            <w:pPr>
              <w:pStyle w:val="a4"/>
              <w:jc w:val="both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>Исполнить должен соответствовать требованиям ГОСТ Р ИСО 9001-2015. В подтверждение предоставить сертификат соответствия ИСО 9001-2015.</w:t>
            </w:r>
          </w:p>
          <w:p w14:paraId="167C05CA" w14:textId="77777777" w:rsidR="00B47870" w:rsidRPr="00A05B5C" w:rsidRDefault="00B47870" w:rsidP="00B47870">
            <w:pPr>
              <w:pStyle w:val="a4"/>
              <w:jc w:val="both"/>
              <w:rPr>
                <w:b w:val="0"/>
                <w:sz w:val="22"/>
              </w:rPr>
            </w:pPr>
          </w:p>
        </w:tc>
      </w:tr>
      <w:tr w:rsidR="00B47870" w:rsidRPr="00A05B5C" w14:paraId="54B23E95" w14:textId="77777777" w:rsidTr="00B47870">
        <w:tc>
          <w:tcPr>
            <w:tcW w:w="556" w:type="dxa"/>
          </w:tcPr>
          <w:p w14:paraId="4EF53436" w14:textId="170C3F92" w:rsidR="00B47870" w:rsidRPr="00A05B5C" w:rsidRDefault="00B47870" w:rsidP="00B47870">
            <w:pPr>
              <w:pStyle w:val="a4"/>
              <w:rPr>
                <w:b w:val="0"/>
                <w:sz w:val="22"/>
              </w:rPr>
            </w:pPr>
            <w:r w:rsidRPr="001D45EC">
              <w:rPr>
                <w:b w:val="0"/>
                <w:szCs w:val="24"/>
              </w:rPr>
              <w:t>1.6</w:t>
            </w:r>
          </w:p>
        </w:tc>
        <w:tc>
          <w:tcPr>
            <w:tcW w:w="2976" w:type="dxa"/>
          </w:tcPr>
          <w:p w14:paraId="2FE0D84E" w14:textId="40C82696" w:rsidR="00B47870" w:rsidRPr="00A05B5C" w:rsidRDefault="00B47870" w:rsidP="00B47870">
            <w:pPr>
              <w:pStyle w:val="a4"/>
              <w:jc w:val="left"/>
              <w:rPr>
                <w:b w:val="0"/>
                <w:sz w:val="22"/>
              </w:rPr>
            </w:pPr>
            <w:r w:rsidRPr="001D45EC">
              <w:rPr>
                <w:b w:val="0"/>
                <w:szCs w:val="24"/>
              </w:rPr>
              <w:t>Срок оказания услуг</w:t>
            </w:r>
          </w:p>
        </w:tc>
        <w:tc>
          <w:tcPr>
            <w:tcW w:w="5813" w:type="dxa"/>
            <w:shd w:val="clear" w:color="auto" w:fill="F2F2F2" w:themeFill="background1" w:themeFillShade="F2"/>
          </w:tcPr>
          <w:p w14:paraId="5FD6F642" w14:textId="2F25395D" w:rsidR="00B47870" w:rsidRPr="00A05B5C" w:rsidRDefault="00B47870" w:rsidP="00B47870">
            <w:pPr>
              <w:pStyle w:val="a4"/>
              <w:jc w:val="both"/>
              <w:rPr>
                <w:b w:val="0"/>
                <w:sz w:val="22"/>
              </w:rPr>
            </w:pPr>
            <w:r w:rsidRPr="001D45EC">
              <w:rPr>
                <w:b w:val="0"/>
                <w:szCs w:val="24"/>
              </w:rPr>
              <w:t xml:space="preserve">До 28 февраля 2023 г. </w:t>
            </w:r>
          </w:p>
        </w:tc>
      </w:tr>
      <w:tr w:rsidR="00B47870" w:rsidRPr="00A05B5C" w14:paraId="56F76CC4" w14:textId="77777777" w:rsidTr="00B47870">
        <w:tc>
          <w:tcPr>
            <w:tcW w:w="556" w:type="dxa"/>
          </w:tcPr>
          <w:p w14:paraId="5517B697" w14:textId="73BF94E6" w:rsidR="00B47870" w:rsidRPr="00A05B5C" w:rsidRDefault="00B47870" w:rsidP="00B47870">
            <w:pPr>
              <w:pStyle w:val="a4"/>
              <w:rPr>
                <w:sz w:val="22"/>
              </w:rPr>
            </w:pPr>
            <w:r w:rsidRPr="001D45EC">
              <w:rPr>
                <w:szCs w:val="24"/>
              </w:rPr>
              <w:t>2</w:t>
            </w:r>
          </w:p>
        </w:tc>
        <w:tc>
          <w:tcPr>
            <w:tcW w:w="8789" w:type="dxa"/>
            <w:gridSpan w:val="2"/>
          </w:tcPr>
          <w:p w14:paraId="09C49E3E" w14:textId="42432FEF" w:rsidR="00B47870" w:rsidRPr="00A05B5C" w:rsidRDefault="00B47870" w:rsidP="00B47870">
            <w:pPr>
              <w:pStyle w:val="a4"/>
              <w:rPr>
                <w:sz w:val="22"/>
              </w:rPr>
            </w:pPr>
            <w:r w:rsidRPr="001D45EC">
              <w:rPr>
                <w:szCs w:val="24"/>
              </w:rPr>
              <w:t>Состав оказываемых услуг</w:t>
            </w:r>
          </w:p>
        </w:tc>
      </w:tr>
      <w:tr w:rsidR="00B47870" w:rsidRPr="00A05B5C" w14:paraId="3D02D779" w14:textId="77777777" w:rsidTr="00B47870">
        <w:tc>
          <w:tcPr>
            <w:tcW w:w="556" w:type="dxa"/>
            <w:shd w:val="clear" w:color="auto" w:fill="F2F2F2" w:themeFill="background1" w:themeFillShade="F2"/>
          </w:tcPr>
          <w:p w14:paraId="6D14768A" w14:textId="669CD344" w:rsidR="00B47870" w:rsidRPr="00A05B5C" w:rsidRDefault="00B47870" w:rsidP="00B47870">
            <w:pPr>
              <w:pStyle w:val="a4"/>
              <w:rPr>
                <w:b w:val="0"/>
                <w:sz w:val="22"/>
              </w:rPr>
            </w:pPr>
            <w:r w:rsidRPr="001D45EC">
              <w:rPr>
                <w:b w:val="0"/>
                <w:szCs w:val="24"/>
              </w:rPr>
              <w:t>2.1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14:paraId="45147615" w14:textId="240491BF" w:rsidR="00B47870" w:rsidRPr="00A05B5C" w:rsidRDefault="00B47870" w:rsidP="00B47870">
            <w:pPr>
              <w:rPr>
                <w:bCs/>
                <w:sz w:val="22"/>
              </w:rPr>
            </w:pPr>
            <w:r w:rsidRPr="001D45EC">
              <w:rPr>
                <w:bCs/>
                <w:szCs w:val="24"/>
              </w:rPr>
              <w:t>Приведение документации в соответствии с обязательными требованиями ЕАЭС,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решением комиссии Таможенного союза от 28.05.2010 г. № 299</w:t>
            </w:r>
          </w:p>
        </w:tc>
      </w:tr>
      <w:tr w:rsidR="00B47870" w:rsidRPr="007D5449" w14:paraId="66503EB8" w14:textId="77777777" w:rsidTr="00B47870">
        <w:tc>
          <w:tcPr>
            <w:tcW w:w="556" w:type="dxa"/>
            <w:shd w:val="clear" w:color="auto" w:fill="F2F2F2" w:themeFill="background1" w:themeFillShade="F2"/>
          </w:tcPr>
          <w:p w14:paraId="3111209D" w14:textId="75A2BD8B" w:rsidR="00B47870" w:rsidRPr="00A05B5C" w:rsidRDefault="00B47870" w:rsidP="00B47870">
            <w:pPr>
              <w:pStyle w:val="a4"/>
              <w:rPr>
                <w:b w:val="0"/>
                <w:sz w:val="22"/>
              </w:rPr>
            </w:pPr>
            <w:r w:rsidRPr="001D45EC">
              <w:rPr>
                <w:b w:val="0"/>
                <w:szCs w:val="24"/>
              </w:rPr>
              <w:t>2.2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14:paraId="791CF0D6" w14:textId="7F0E46CE" w:rsidR="00B47870" w:rsidRPr="00A05B5C" w:rsidRDefault="00B47870" w:rsidP="00B47870">
            <w:pPr>
              <w:rPr>
                <w:bCs/>
                <w:sz w:val="22"/>
              </w:rPr>
            </w:pPr>
            <w:r w:rsidRPr="001D45EC">
              <w:rPr>
                <w:szCs w:val="24"/>
              </w:rPr>
              <w:t>Проведение государственной регистрации от Российской лаборатории, внесении в Реестр свидетельств о государственной</w:t>
            </w:r>
            <w:r w:rsidRPr="001D45EC">
              <w:rPr>
                <w:szCs w:val="24"/>
              </w:rPr>
              <w:tab/>
              <w:t>регистрации и разрешение для производства, реализации и использования.</w:t>
            </w:r>
          </w:p>
        </w:tc>
      </w:tr>
      <w:tr w:rsidR="00B47870" w:rsidRPr="00A05B5C" w14:paraId="2DE81C9C" w14:textId="77777777" w:rsidTr="00B47870">
        <w:tc>
          <w:tcPr>
            <w:tcW w:w="556" w:type="dxa"/>
            <w:shd w:val="clear" w:color="auto" w:fill="F2F2F2" w:themeFill="background1" w:themeFillShade="F2"/>
          </w:tcPr>
          <w:p w14:paraId="2F831826" w14:textId="0379C4B1" w:rsidR="00B47870" w:rsidRPr="00A05B5C" w:rsidRDefault="00B47870" w:rsidP="00B47870">
            <w:pPr>
              <w:pStyle w:val="a4"/>
              <w:rPr>
                <w:b w:val="0"/>
                <w:sz w:val="22"/>
              </w:rPr>
            </w:pPr>
            <w:r w:rsidRPr="001D45EC">
              <w:rPr>
                <w:b w:val="0"/>
                <w:szCs w:val="24"/>
              </w:rPr>
              <w:t>2.3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14:paraId="53423495" w14:textId="29BBBF9C" w:rsidR="00B47870" w:rsidRPr="00B92910" w:rsidRDefault="00B47870" w:rsidP="00B47870">
            <w:pPr>
              <w:rPr>
                <w:sz w:val="22"/>
              </w:rPr>
            </w:pPr>
            <w:r w:rsidRPr="001D45EC">
              <w:rPr>
                <w:szCs w:val="24"/>
              </w:rPr>
              <w:t>Разработка и регистрация паспорта безопасности химической продукции.</w:t>
            </w:r>
          </w:p>
        </w:tc>
      </w:tr>
      <w:tr w:rsidR="00B47870" w:rsidRPr="00A05B5C" w14:paraId="4D7BD23C" w14:textId="77777777" w:rsidTr="00B47870">
        <w:tc>
          <w:tcPr>
            <w:tcW w:w="556" w:type="dxa"/>
          </w:tcPr>
          <w:p w14:paraId="3C9E5667" w14:textId="370CD663" w:rsidR="00B47870" w:rsidRPr="00A05B5C" w:rsidRDefault="00B47870" w:rsidP="00B47870">
            <w:pPr>
              <w:pStyle w:val="a4"/>
              <w:rPr>
                <w:sz w:val="22"/>
              </w:rPr>
            </w:pPr>
            <w:r w:rsidRPr="001D45EC">
              <w:rPr>
                <w:szCs w:val="24"/>
              </w:rPr>
              <w:t>3</w:t>
            </w:r>
          </w:p>
        </w:tc>
        <w:tc>
          <w:tcPr>
            <w:tcW w:w="8789" w:type="dxa"/>
            <w:gridSpan w:val="2"/>
          </w:tcPr>
          <w:p w14:paraId="21657D12" w14:textId="6B7A5E33" w:rsidR="00B47870" w:rsidRPr="00A05B5C" w:rsidRDefault="00B47870" w:rsidP="00B47870">
            <w:pPr>
              <w:pStyle w:val="a4"/>
              <w:rPr>
                <w:sz w:val="22"/>
              </w:rPr>
            </w:pPr>
            <w:r w:rsidRPr="001D45EC">
              <w:rPr>
                <w:szCs w:val="24"/>
              </w:rPr>
              <w:t>Требования к оказанию услуг</w:t>
            </w:r>
          </w:p>
        </w:tc>
      </w:tr>
      <w:tr w:rsidR="00B47870" w:rsidRPr="00A05B5C" w14:paraId="08294436" w14:textId="77777777" w:rsidTr="00B47870">
        <w:tc>
          <w:tcPr>
            <w:tcW w:w="556" w:type="dxa"/>
            <w:shd w:val="clear" w:color="auto" w:fill="F2F2F2" w:themeFill="background1" w:themeFillShade="F2"/>
          </w:tcPr>
          <w:p w14:paraId="223D3891" w14:textId="59BD472F" w:rsidR="00B47870" w:rsidRPr="00A05B5C" w:rsidRDefault="00B47870" w:rsidP="00B47870">
            <w:pPr>
              <w:pStyle w:val="a4"/>
              <w:rPr>
                <w:b w:val="0"/>
                <w:sz w:val="22"/>
              </w:rPr>
            </w:pPr>
            <w:r w:rsidRPr="001D45EC">
              <w:rPr>
                <w:b w:val="0"/>
                <w:szCs w:val="24"/>
              </w:rPr>
              <w:lastRenderedPageBreak/>
              <w:t>3.1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14:paraId="11C5101F" w14:textId="77777777" w:rsidR="00B47870" w:rsidRPr="001D45EC" w:rsidRDefault="00B47870" w:rsidP="00B47870">
            <w:pPr>
              <w:ind w:firstLine="182"/>
              <w:rPr>
                <w:szCs w:val="24"/>
                <w:lang w:val="en-US"/>
              </w:rPr>
            </w:pPr>
            <w:r w:rsidRPr="001D45EC">
              <w:rPr>
                <w:szCs w:val="24"/>
              </w:rPr>
              <w:t>Для</w:t>
            </w:r>
            <w:r w:rsidRPr="001D45EC">
              <w:rPr>
                <w:szCs w:val="24"/>
                <w:lang w:val="en-US"/>
              </w:rPr>
              <w:t xml:space="preserve"> </w:t>
            </w:r>
            <w:r w:rsidRPr="001D45EC">
              <w:rPr>
                <w:szCs w:val="24"/>
              </w:rPr>
              <w:t>продукции</w:t>
            </w:r>
            <w:r w:rsidRPr="001D45EC">
              <w:rPr>
                <w:szCs w:val="24"/>
                <w:lang w:val="en-US"/>
              </w:rPr>
              <w:t xml:space="preserve"> </w:t>
            </w:r>
            <w:proofErr w:type="spellStart"/>
            <w:r w:rsidRPr="001D45EC">
              <w:rPr>
                <w:szCs w:val="24"/>
                <w:lang w:val="en-US"/>
              </w:rPr>
              <w:t>Promcleaner</w:t>
            </w:r>
            <w:proofErr w:type="spellEnd"/>
            <w:r w:rsidRPr="001D45EC">
              <w:rPr>
                <w:szCs w:val="24"/>
                <w:lang w:val="en-US"/>
              </w:rPr>
              <w:t xml:space="preserve"> NF, </w:t>
            </w:r>
            <w:proofErr w:type="spellStart"/>
            <w:r w:rsidRPr="001D45EC">
              <w:rPr>
                <w:szCs w:val="24"/>
                <w:lang w:val="en-US"/>
              </w:rPr>
              <w:t>Promcleaner</w:t>
            </w:r>
            <w:proofErr w:type="spellEnd"/>
            <w:r w:rsidRPr="001D45EC">
              <w:rPr>
                <w:szCs w:val="24"/>
                <w:lang w:val="en-US"/>
              </w:rPr>
              <w:t xml:space="preserve"> GR, </w:t>
            </w:r>
            <w:proofErr w:type="spellStart"/>
            <w:r w:rsidRPr="001D45EC">
              <w:rPr>
                <w:szCs w:val="24"/>
                <w:lang w:val="en-US"/>
              </w:rPr>
              <w:t>Promcleaner</w:t>
            </w:r>
            <w:proofErr w:type="spellEnd"/>
            <w:r w:rsidRPr="001D45EC">
              <w:rPr>
                <w:szCs w:val="24"/>
                <w:lang w:val="en-US"/>
              </w:rPr>
              <w:t xml:space="preserve"> F, </w:t>
            </w:r>
            <w:proofErr w:type="spellStart"/>
            <w:r w:rsidRPr="001D45EC">
              <w:rPr>
                <w:szCs w:val="24"/>
                <w:lang w:val="en-US"/>
              </w:rPr>
              <w:t>Promcleaner</w:t>
            </w:r>
            <w:proofErr w:type="spellEnd"/>
            <w:r w:rsidRPr="001D45EC">
              <w:rPr>
                <w:szCs w:val="24"/>
                <w:lang w:val="en-US"/>
              </w:rPr>
              <w:t xml:space="preserve"> IN, </w:t>
            </w:r>
            <w:proofErr w:type="spellStart"/>
            <w:r w:rsidRPr="001D45EC">
              <w:rPr>
                <w:szCs w:val="24"/>
                <w:lang w:val="en-US"/>
              </w:rPr>
              <w:t>Promcleaner</w:t>
            </w:r>
            <w:proofErr w:type="spellEnd"/>
            <w:r w:rsidRPr="001D45EC">
              <w:rPr>
                <w:szCs w:val="24"/>
                <w:lang w:val="en-US"/>
              </w:rPr>
              <w:t xml:space="preserve"> ECO </w:t>
            </w:r>
            <w:r w:rsidRPr="001D45EC">
              <w:rPr>
                <w:szCs w:val="24"/>
              </w:rPr>
              <w:t>выполнить</w:t>
            </w:r>
            <w:r w:rsidRPr="001D45EC">
              <w:rPr>
                <w:szCs w:val="24"/>
                <w:lang w:val="en-US"/>
              </w:rPr>
              <w:t>:</w:t>
            </w:r>
          </w:p>
          <w:p w14:paraId="500836E6" w14:textId="77777777" w:rsidR="00B47870" w:rsidRPr="001D45EC" w:rsidRDefault="00B47870" w:rsidP="00B47870">
            <w:pPr>
              <w:ind w:firstLine="182"/>
              <w:rPr>
                <w:szCs w:val="24"/>
              </w:rPr>
            </w:pPr>
            <w:r w:rsidRPr="001D45EC">
              <w:rPr>
                <w:szCs w:val="24"/>
              </w:rPr>
              <w:t>-</w:t>
            </w:r>
            <w:r w:rsidRPr="001D45EC">
              <w:rPr>
                <w:szCs w:val="24"/>
              </w:rPr>
              <w:tab/>
              <w:t>Оформление заявки на разработку паспорта безопасности химической продукции;</w:t>
            </w:r>
          </w:p>
          <w:p w14:paraId="662EF3E3" w14:textId="77777777" w:rsidR="00B47870" w:rsidRPr="001D45EC" w:rsidRDefault="00B47870" w:rsidP="00B47870">
            <w:pPr>
              <w:ind w:firstLine="182"/>
              <w:rPr>
                <w:szCs w:val="24"/>
              </w:rPr>
            </w:pPr>
            <w:r w:rsidRPr="001D45EC">
              <w:rPr>
                <w:szCs w:val="24"/>
              </w:rPr>
              <w:t>-</w:t>
            </w:r>
            <w:r w:rsidRPr="001D45EC">
              <w:rPr>
                <w:szCs w:val="24"/>
              </w:rPr>
              <w:tab/>
              <w:t>Подготовка макета паспорта безопасности химической продукции для дальнейшей регистрации;</w:t>
            </w:r>
          </w:p>
          <w:p w14:paraId="324F3F9B" w14:textId="77777777" w:rsidR="00B47870" w:rsidRPr="001D45EC" w:rsidRDefault="00B47870" w:rsidP="00B47870">
            <w:pPr>
              <w:ind w:firstLine="182"/>
              <w:rPr>
                <w:szCs w:val="24"/>
              </w:rPr>
            </w:pPr>
            <w:r w:rsidRPr="001D45EC">
              <w:rPr>
                <w:szCs w:val="24"/>
              </w:rPr>
              <w:t>-</w:t>
            </w:r>
            <w:r w:rsidRPr="001D45EC">
              <w:rPr>
                <w:szCs w:val="24"/>
              </w:rPr>
              <w:tab/>
              <w:t>Регистрация паспорта безопасности химической продукции;</w:t>
            </w:r>
          </w:p>
          <w:p w14:paraId="3EB38605" w14:textId="2547E59E" w:rsidR="00B47870" w:rsidRPr="00A05B5C" w:rsidRDefault="00B47870" w:rsidP="00B47870">
            <w:pPr>
              <w:ind w:firstLine="182"/>
              <w:rPr>
                <w:b/>
                <w:sz w:val="22"/>
              </w:rPr>
            </w:pPr>
            <w:r w:rsidRPr="001D45EC">
              <w:rPr>
                <w:szCs w:val="24"/>
              </w:rPr>
              <w:t>-</w:t>
            </w:r>
            <w:r w:rsidRPr="001D45EC">
              <w:rPr>
                <w:szCs w:val="24"/>
              </w:rPr>
              <w:tab/>
              <w:t>Оформление заявки на получение и регистрация свидетельства о государственной регистрации с протоколом испытаний.</w:t>
            </w:r>
          </w:p>
        </w:tc>
      </w:tr>
      <w:tr w:rsidR="00B47870" w:rsidRPr="00A05B5C" w14:paraId="3DF5B3E1" w14:textId="77777777" w:rsidTr="00B47870">
        <w:tc>
          <w:tcPr>
            <w:tcW w:w="556" w:type="dxa"/>
          </w:tcPr>
          <w:p w14:paraId="322A8FA7" w14:textId="13C9DD4C" w:rsidR="00B47870" w:rsidRPr="00A05B5C" w:rsidRDefault="00B47870" w:rsidP="00B47870">
            <w:pPr>
              <w:pStyle w:val="a4"/>
              <w:rPr>
                <w:sz w:val="22"/>
              </w:rPr>
            </w:pPr>
            <w:r w:rsidRPr="001D45EC">
              <w:rPr>
                <w:szCs w:val="24"/>
              </w:rPr>
              <w:t>4</w:t>
            </w:r>
          </w:p>
        </w:tc>
        <w:tc>
          <w:tcPr>
            <w:tcW w:w="8789" w:type="dxa"/>
            <w:gridSpan w:val="2"/>
          </w:tcPr>
          <w:p w14:paraId="7D40825F" w14:textId="77777777" w:rsidR="00B47870" w:rsidRPr="001D45EC" w:rsidRDefault="00B47870" w:rsidP="00B47870">
            <w:pPr>
              <w:pStyle w:val="a4"/>
              <w:rPr>
                <w:szCs w:val="24"/>
              </w:rPr>
            </w:pPr>
            <w:r w:rsidRPr="001D45EC">
              <w:rPr>
                <w:szCs w:val="24"/>
              </w:rPr>
              <w:t>Требования к составу и оформлению отчётной документации</w:t>
            </w:r>
          </w:p>
          <w:p w14:paraId="16B8788F" w14:textId="2ED68314" w:rsidR="00B47870" w:rsidRPr="00A05B5C" w:rsidRDefault="00B47870" w:rsidP="00B47870">
            <w:pPr>
              <w:pStyle w:val="a4"/>
              <w:rPr>
                <w:sz w:val="22"/>
              </w:rPr>
            </w:pPr>
            <w:r w:rsidRPr="001D45EC">
              <w:rPr>
                <w:szCs w:val="24"/>
              </w:rPr>
              <w:t>по оказываемым услугам</w:t>
            </w:r>
          </w:p>
        </w:tc>
      </w:tr>
      <w:tr w:rsidR="00B47870" w:rsidRPr="00A05B5C" w14:paraId="75911394" w14:textId="77777777" w:rsidTr="00B47870">
        <w:tc>
          <w:tcPr>
            <w:tcW w:w="556" w:type="dxa"/>
          </w:tcPr>
          <w:p w14:paraId="1602A5D8" w14:textId="2AC81D85" w:rsidR="00B47870" w:rsidRPr="00A05B5C" w:rsidRDefault="00B47870" w:rsidP="00B47870">
            <w:pPr>
              <w:pStyle w:val="a4"/>
              <w:rPr>
                <w:b w:val="0"/>
                <w:sz w:val="22"/>
              </w:rPr>
            </w:pPr>
            <w:r w:rsidRPr="001D45EC">
              <w:rPr>
                <w:b w:val="0"/>
                <w:szCs w:val="24"/>
              </w:rPr>
              <w:t>4.1</w:t>
            </w:r>
          </w:p>
        </w:tc>
        <w:tc>
          <w:tcPr>
            <w:tcW w:w="2976" w:type="dxa"/>
          </w:tcPr>
          <w:p w14:paraId="7EA1008B" w14:textId="473F6ABA" w:rsidR="00B47870" w:rsidRPr="00A05B5C" w:rsidRDefault="00B47870" w:rsidP="00B47870">
            <w:pPr>
              <w:pStyle w:val="a4"/>
              <w:jc w:val="both"/>
              <w:rPr>
                <w:b w:val="0"/>
                <w:sz w:val="22"/>
              </w:rPr>
            </w:pPr>
            <w:r w:rsidRPr="001D45EC">
              <w:rPr>
                <w:b w:val="0"/>
                <w:szCs w:val="24"/>
              </w:rPr>
              <w:t>Вид отчетной документации по оказываемым услугам</w:t>
            </w:r>
          </w:p>
        </w:tc>
        <w:tc>
          <w:tcPr>
            <w:tcW w:w="5813" w:type="dxa"/>
            <w:shd w:val="clear" w:color="auto" w:fill="F2F2F2" w:themeFill="background1" w:themeFillShade="F2"/>
          </w:tcPr>
          <w:p w14:paraId="5B44CA02" w14:textId="77777777" w:rsidR="00B47870" w:rsidRPr="001D45EC" w:rsidRDefault="00B47870" w:rsidP="00B47870">
            <w:pPr>
              <w:pStyle w:val="a4"/>
              <w:jc w:val="both"/>
              <w:rPr>
                <w:rFonts w:cs="Times New Roman"/>
                <w:b w:val="0"/>
                <w:szCs w:val="24"/>
              </w:rPr>
            </w:pPr>
            <w:r w:rsidRPr="001D45EC">
              <w:rPr>
                <w:rFonts w:cs="Times New Roman"/>
                <w:b w:val="0"/>
                <w:szCs w:val="24"/>
              </w:rPr>
              <w:t>Для Заказчика: оригиналы документов.</w:t>
            </w:r>
          </w:p>
          <w:p w14:paraId="452D4A88" w14:textId="79068677" w:rsidR="00B47870" w:rsidRPr="00A05B5C" w:rsidRDefault="00B47870" w:rsidP="00B47870">
            <w:pPr>
              <w:pStyle w:val="a4"/>
              <w:jc w:val="both"/>
              <w:rPr>
                <w:b w:val="0"/>
                <w:sz w:val="22"/>
              </w:rPr>
            </w:pPr>
            <w:r w:rsidRPr="001D45EC">
              <w:rPr>
                <w:rFonts w:cs="Times New Roman"/>
                <w:b w:val="0"/>
                <w:szCs w:val="24"/>
              </w:rPr>
              <w:t>Для Центр</w:t>
            </w:r>
            <w:r>
              <w:rPr>
                <w:rFonts w:cs="Times New Roman"/>
                <w:b w:val="0"/>
                <w:szCs w:val="24"/>
              </w:rPr>
              <w:t>а</w:t>
            </w:r>
            <w:r w:rsidRPr="001D45EC">
              <w:rPr>
                <w:rFonts w:cs="Times New Roman"/>
                <w:b w:val="0"/>
                <w:szCs w:val="24"/>
              </w:rPr>
              <w:t xml:space="preserve"> поддержки экспорта: копии документов.</w:t>
            </w:r>
          </w:p>
        </w:tc>
      </w:tr>
      <w:tr w:rsidR="00B47870" w:rsidRPr="00A05B5C" w14:paraId="2731ED43" w14:textId="77777777" w:rsidTr="00B47870">
        <w:tc>
          <w:tcPr>
            <w:tcW w:w="556" w:type="dxa"/>
          </w:tcPr>
          <w:p w14:paraId="59A907B4" w14:textId="58443EEE" w:rsidR="00B47870" w:rsidRPr="00A05B5C" w:rsidRDefault="00B47870" w:rsidP="00B47870">
            <w:pPr>
              <w:pStyle w:val="a4"/>
              <w:rPr>
                <w:b w:val="0"/>
                <w:sz w:val="22"/>
              </w:rPr>
            </w:pPr>
            <w:r w:rsidRPr="001D45EC">
              <w:rPr>
                <w:b w:val="0"/>
                <w:szCs w:val="24"/>
              </w:rPr>
              <w:t>4.2</w:t>
            </w:r>
          </w:p>
        </w:tc>
        <w:tc>
          <w:tcPr>
            <w:tcW w:w="2976" w:type="dxa"/>
          </w:tcPr>
          <w:p w14:paraId="449976CE" w14:textId="25316987" w:rsidR="00B47870" w:rsidRPr="00A05B5C" w:rsidRDefault="00B47870" w:rsidP="00B47870">
            <w:pPr>
              <w:pStyle w:val="a4"/>
              <w:jc w:val="both"/>
              <w:rPr>
                <w:b w:val="0"/>
                <w:sz w:val="22"/>
              </w:rPr>
            </w:pPr>
            <w:r w:rsidRPr="001D45EC">
              <w:rPr>
                <w:b w:val="0"/>
                <w:szCs w:val="24"/>
              </w:rPr>
              <w:t>Состав отчётной документации по оказываемым услугам</w:t>
            </w:r>
          </w:p>
        </w:tc>
        <w:tc>
          <w:tcPr>
            <w:tcW w:w="5813" w:type="dxa"/>
            <w:shd w:val="clear" w:color="auto" w:fill="F2F2F2" w:themeFill="background1" w:themeFillShade="F2"/>
          </w:tcPr>
          <w:p w14:paraId="62BDD8D1" w14:textId="77777777" w:rsidR="00B47870" w:rsidRPr="001D45EC" w:rsidRDefault="00B47870" w:rsidP="00B47870">
            <w:pPr>
              <w:pStyle w:val="a4"/>
              <w:jc w:val="both"/>
              <w:rPr>
                <w:b w:val="0"/>
                <w:szCs w:val="24"/>
              </w:rPr>
            </w:pPr>
            <w:r w:rsidRPr="001D45EC">
              <w:rPr>
                <w:b w:val="0"/>
                <w:szCs w:val="24"/>
              </w:rPr>
              <w:t>- Свидетельство о государственной регистрации,</w:t>
            </w:r>
          </w:p>
          <w:p w14:paraId="2C0DC456" w14:textId="2833BC58" w:rsidR="00B47870" w:rsidRPr="00A05B5C" w:rsidRDefault="00B47870" w:rsidP="00B47870">
            <w:pPr>
              <w:pStyle w:val="a4"/>
              <w:jc w:val="both"/>
              <w:rPr>
                <w:b w:val="0"/>
                <w:sz w:val="22"/>
              </w:rPr>
            </w:pPr>
            <w:r w:rsidRPr="001D45EC">
              <w:rPr>
                <w:b w:val="0"/>
                <w:szCs w:val="24"/>
              </w:rPr>
              <w:t>- Зарегистрированный паспорт безопасности химической продукции, указанной в пункте 3.1 настоящего технического задания.</w:t>
            </w:r>
          </w:p>
        </w:tc>
      </w:tr>
      <w:tr w:rsidR="00B47870" w:rsidRPr="00A05B5C" w14:paraId="0B2EAC07" w14:textId="77777777" w:rsidTr="00B47870">
        <w:tc>
          <w:tcPr>
            <w:tcW w:w="556" w:type="dxa"/>
          </w:tcPr>
          <w:p w14:paraId="4167EAE6" w14:textId="53BB81E7" w:rsidR="00B47870" w:rsidRPr="00A05B5C" w:rsidRDefault="00B47870" w:rsidP="00B47870">
            <w:pPr>
              <w:pStyle w:val="a4"/>
              <w:rPr>
                <w:b w:val="0"/>
                <w:sz w:val="22"/>
              </w:rPr>
            </w:pPr>
            <w:r w:rsidRPr="001D45EC">
              <w:rPr>
                <w:b w:val="0"/>
                <w:szCs w:val="24"/>
              </w:rPr>
              <w:t>4.3</w:t>
            </w:r>
          </w:p>
        </w:tc>
        <w:tc>
          <w:tcPr>
            <w:tcW w:w="2976" w:type="dxa"/>
          </w:tcPr>
          <w:p w14:paraId="4AAB3EF0" w14:textId="71F4CEBE" w:rsidR="00B47870" w:rsidRPr="00A05B5C" w:rsidRDefault="00B47870" w:rsidP="00B47870">
            <w:pPr>
              <w:pStyle w:val="a4"/>
              <w:jc w:val="both"/>
              <w:rPr>
                <w:b w:val="0"/>
                <w:sz w:val="22"/>
              </w:rPr>
            </w:pPr>
            <w:r w:rsidRPr="001D45EC">
              <w:rPr>
                <w:b w:val="0"/>
                <w:szCs w:val="24"/>
              </w:rPr>
              <w:t>Требования к оформлению отчётной документации по оказываемым услугам</w:t>
            </w:r>
          </w:p>
        </w:tc>
        <w:tc>
          <w:tcPr>
            <w:tcW w:w="5813" w:type="dxa"/>
            <w:shd w:val="clear" w:color="auto" w:fill="F2F2F2" w:themeFill="background1" w:themeFillShade="F2"/>
          </w:tcPr>
          <w:p w14:paraId="269A5EAC" w14:textId="05577934" w:rsidR="00B47870" w:rsidRPr="00A05B5C" w:rsidRDefault="00B47870" w:rsidP="00B47870">
            <w:pPr>
              <w:pStyle w:val="a4"/>
              <w:jc w:val="left"/>
              <w:rPr>
                <w:b w:val="0"/>
                <w:iCs/>
                <w:sz w:val="22"/>
              </w:rPr>
            </w:pPr>
            <w:r w:rsidRPr="001D45EC">
              <w:rPr>
                <w:b w:val="0"/>
                <w:iCs/>
                <w:szCs w:val="24"/>
              </w:rPr>
              <w:t>В соответствии с требованиями ЕАЭС,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решением комиссии Таможенного союза от 28.05.2010 г. № 299</w:t>
            </w:r>
          </w:p>
        </w:tc>
      </w:tr>
      <w:tr w:rsidR="00B47870" w:rsidRPr="00A05B5C" w14:paraId="6DCEFC0C" w14:textId="77777777" w:rsidTr="00B47870">
        <w:tc>
          <w:tcPr>
            <w:tcW w:w="556" w:type="dxa"/>
          </w:tcPr>
          <w:p w14:paraId="188A3D38" w14:textId="0769642A" w:rsidR="00B47870" w:rsidRPr="00A05B5C" w:rsidRDefault="00B47870" w:rsidP="00B47870">
            <w:pPr>
              <w:pStyle w:val="a4"/>
              <w:rPr>
                <w:sz w:val="22"/>
              </w:rPr>
            </w:pPr>
            <w:r w:rsidRPr="001D45EC">
              <w:rPr>
                <w:szCs w:val="24"/>
              </w:rPr>
              <w:t>5</w:t>
            </w:r>
          </w:p>
        </w:tc>
        <w:tc>
          <w:tcPr>
            <w:tcW w:w="8789" w:type="dxa"/>
            <w:gridSpan w:val="2"/>
          </w:tcPr>
          <w:p w14:paraId="0A5B5B6C" w14:textId="7DB03AFA" w:rsidR="00B47870" w:rsidRPr="00A05B5C" w:rsidRDefault="00B47870" w:rsidP="00B47870">
            <w:pPr>
              <w:pStyle w:val="a4"/>
              <w:rPr>
                <w:sz w:val="22"/>
              </w:rPr>
            </w:pPr>
            <w:r w:rsidRPr="001D45EC">
              <w:rPr>
                <w:szCs w:val="24"/>
              </w:rPr>
              <w:t>Требования к передаче отчётной документации по оказываемым услугам</w:t>
            </w:r>
          </w:p>
        </w:tc>
      </w:tr>
      <w:tr w:rsidR="00B47870" w:rsidRPr="00A05B5C" w14:paraId="318263E4" w14:textId="77777777" w:rsidTr="00B47870">
        <w:tc>
          <w:tcPr>
            <w:tcW w:w="556" w:type="dxa"/>
          </w:tcPr>
          <w:p w14:paraId="38A852F1" w14:textId="08FA8B6A" w:rsidR="00B47870" w:rsidRPr="00A05B5C" w:rsidRDefault="00B47870" w:rsidP="00B47870">
            <w:pPr>
              <w:pStyle w:val="a4"/>
              <w:rPr>
                <w:b w:val="0"/>
                <w:sz w:val="22"/>
              </w:rPr>
            </w:pPr>
            <w:r w:rsidRPr="001D45EC">
              <w:rPr>
                <w:b w:val="0"/>
                <w:szCs w:val="24"/>
              </w:rPr>
              <w:t>5.1</w:t>
            </w:r>
          </w:p>
        </w:tc>
        <w:tc>
          <w:tcPr>
            <w:tcW w:w="2976" w:type="dxa"/>
          </w:tcPr>
          <w:p w14:paraId="2C82C7AF" w14:textId="6E33CBC4" w:rsidR="00B47870" w:rsidRPr="00A05B5C" w:rsidRDefault="00B47870" w:rsidP="00B47870">
            <w:pPr>
              <w:pStyle w:val="a4"/>
              <w:jc w:val="both"/>
              <w:rPr>
                <w:b w:val="0"/>
                <w:sz w:val="22"/>
              </w:rPr>
            </w:pPr>
            <w:r w:rsidRPr="001D45EC">
              <w:rPr>
                <w:b w:val="0"/>
                <w:szCs w:val="24"/>
              </w:rPr>
              <w:t>Количество передаваемых экземпляров отчётной документации по оказываемым услугам</w:t>
            </w:r>
          </w:p>
        </w:tc>
        <w:tc>
          <w:tcPr>
            <w:tcW w:w="5813" w:type="dxa"/>
          </w:tcPr>
          <w:p w14:paraId="7B1619AE" w14:textId="77777777" w:rsidR="00B47870" w:rsidRPr="001D45EC" w:rsidRDefault="00B47870" w:rsidP="00B47870">
            <w:pPr>
              <w:pStyle w:val="a4"/>
              <w:suppressAutoHyphens/>
              <w:jc w:val="both"/>
              <w:rPr>
                <w:rFonts w:cs="Times New Roman"/>
                <w:b w:val="0"/>
                <w:szCs w:val="24"/>
              </w:rPr>
            </w:pPr>
            <w:r w:rsidRPr="001D45EC">
              <w:rPr>
                <w:rFonts w:cs="Times New Roman"/>
                <w:b w:val="0"/>
                <w:szCs w:val="24"/>
              </w:rPr>
              <w:t xml:space="preserve">В бумажном варианте: </w:t>
            </w:r>
          </w:p>
          <w:p w14:paraId="19E432AE" w14:textId="77777777" w:rsidR="00B47870" w:rsidRPr="001D45EC" w:rsidRDefault="00B47870" w:rsidP="00B47870">
            <w:pPr>
              <w:pStyle w:val="a4"/>
              <w:suppressAutoHyphens/>
              <w:jc w:val="both"/>
              <w:rPr>
                <w:rFonts w:cs="Times New Roman"/>
                <w:b w:val="0"/>
                <w:szCs w:val="24"/>
              </w:rPr>
            </w:pPr>
            <w:r w:rsidRPr="001D45EC">
              <w:rPr>
                <w:rFonts w:cs="Times New Roman"/>
                <w:b w:val="0"/>
                <w:szCs w:val="24"/>
              </w:rPr>
              <w:t xml:space="preserve">- в 2 (двух) экземплярах: один – для Заказчика, </w:t>
            </w:r>
          </w:p>
          <w:p w14:paraId="62790A76" w14:textId="77777777" w:rsidR="00B47870" w:rsidRPr="001D45EC" w:rsidRDefault="00B47870" w:rsidP="00B47870">
            <w:pPr>
              <w:pStyle w:val="a4"/>
              <w:suppressAutoHyphens/>
              <w:jc w:val="both"/>
              <w:rPr>
                <w:rFonts w:cs="Times New Roman"/>
                <w:b w:val="0"/>
                <w:szCs w:val="24"/>
              </w:rPr>
            </w:pPr>
            <w:r w:rsidRPr="001D45EC">
              <w:rPr>
                <w:rFonts w:cs="Times New Roman"/>
                <w:b w:val="0"/>
                <w:szCs w:val="24"/>
              </w:rPr>
              <w:t>один – для Центр</w:t>
            </w:r>
            <w:r>
              <w:rPr>
                <w:rFonts w:cs="Times New Roman"/>
                <w:b w:val="0"/>
                <w:szCs w:val="24"/>
              </w:rPr>
              <w:t>а</w:t>
            </w:r>
            <w:r w:rsidRPr="001D45EC">
              <w:rPr>
                <w:rFonts w:cs="Times New Roman"/>
                <w:b w:val="0"/>
                <w:szCs w:val="24"/>
              </w:rPr>
              <w:t xml:space="preserve"> поддержки экспорта.</w:t>
            </w:r>
          </w:p>
          <w:p w14:paraId="5893351F" w14:textId="77777777" w:rsidR="00B47870" w:rsidRPr="001D45EC" w:rsidRDefault="00B47870" w:rsidP="00B47870">
            <w:pPr>
              <w:pStyle w:val="a4"/>
              <w:suppressAutoHyphens/>
              <w:jc w:val="both"/>
              <w:rPr>
                <w:rFonts w:cs="Times New Roman"/>
                <w:b w:val="0"/>
                <w:szCs w:val="24"/>
              </w:rPr>
            </w:pPr>
            <w:r w:rsidRPr="001D45EC">
              <w:rPr>
                <w:rFonts w:cs="Times New Roman"/>
                <w:b w:val="0"/>
                <w:szCs w:val="24"/>
              </w:rPr>
              <w:t>В электронном виде:</w:t>
            </w:r>
          </w:p>
          <w:p w14:paraId="2269C174" w14:textId="77777777" w:rsidR="00B47870" w:rsidRPr="001D45EC" w:rsidRDefault="00B47870" w:rsidP="00B47870">
            <w:pPr>
              <w:pStyle w:val="a4"/>
              <w:suppressAutoHyphens/>
              <w:jc w:val="both"/>
              <w:rPr>
                <w:rFonts w:cs="Times New Roman"/>
                <w:b w:val="0"/>
                <w:szCs w:val="24"/>
              </w:rPr>
            </w:pPr>
            <w:r w:rsidRPr="001D45EC">
              <w:rPr>
                <w:rFonts w:cs="Times New Roman"/>
                <w:b w:val="0"/>
                <w:szCs w:val="24"/>
              </w:rPr>
              <w:t xml:space="preserve">- в 2 (двух) экземплярах: один – для Заказчика, </w:t>
            </w:r>
          </w:p>
          <w:p w14:paraId="4D7C3823" w14:textId="4E2F34CA" w:rsidR="00B47870" w:rsidRPr="00A05B5C" w:rsidRDefault="00B47870" w:rsidP="00B47870">
            <w:pPr>
              <w:pStyle w:val="a4"/>
              <w:jc w:val="both"/>
              <w:rPr>
                <w:sz w:val="22"/>
              </w:rPr>
            </w:pPr>
            <w:r w:rsidRPr="001D45EC">
              <w:rPr>
                <w:rFonts w:cs="Times New Roman"/>
                <w:b w:val="0"/>
                <w:szCs w:val="24"/>
              </w:rPr>
              <w:t xml:space="preserve">один – для Центра поддержки экспорта, в формате MS </w:t>
            </w:r>
            <w:proofErr w:type="spellStart"/>
            <w:r w:rsidRPr="001D45EC">
              <w:rPr>
                <w:rFonts w:cs="Times New Roman"/>
                <w:b w:val="0"/>
                <w:szCs w:val="24"/>
              </w:rPr>
              <w:t>Word</w:t>
            </w:r>
            <w:proofErr w:type="spellEnd"/>
            <w:r w:rsidRPr="001D45EC">
              <w:rPr>
                <w:rFonts w:cs="Times New Roman"/>
                <w:b w:val="0"/>
                <w:szCs w:val="24"/>
              </w:rPr>
              <w:t>.</w:t>
            </w:r>
          </w:p>
        </w:tc>
      </w:tr>
    </w:tbl>
    <w:p w14:paraId="723EFF1C" w14:textId="77777777" w:rsidR="00C16416" w:rsidRDefault="00C16416" w:rsidP="00C16416"/>
    <w:p w14:paraId="75CDDAD7" w14:textId="77777777" w:rsidR="00C16416" w:rsidRDefault="00C16416" w:rsidP="00C16416"/>
    <w:tbl>
      <w:tblPr>
        <w:tblW w:w="10470" w:type="dxa"/>
        <w:tblLook w:val="0400" w:firstRow="0" w:lastRow="0" w:firstColumn="0" w:lastColumn="0" w:noHBand="0" w:noVBand="1"/>
      </w:tblPr>
      <w:tblGrid>
        <w:gridCol w:w="5236"/>
        <w:gridCol w:w="5234"/>
      </w:tblGrid>
      <w:tr w:rsidR="00C16416" w14:paraId="40CB2539" w14:textId="77777777" w:rsidTr="00EC1489">
        <w:tc>
          <w:tcPr>
            <w:tcW w:w="5235" w:type="dxa"/>
            <w:shd w:val="clear" w:color="auto" w:fill="auto"/>
          </w:tcPr>
          <w:p w14:paraId="75516C1A" w14:textId="77777777" w:rsidR="00C16416" w:rsidRDefault="00C16416" w:rsidP="00EC1489">
            <w:pPr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234" w:type="dxa"/>
            <w:shd w:val="clear" w:color="auto" w:fill="auto"/>
          </w:tcPr>
          <w:p w14:paraId="4FAD2757" w14:textId="77777777" w:rsidR="00C16416" w:rsidRDefault="00C16416" w:rsidP="00EC1489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ЗАКАЗЧИК:</w:t>
            </w:r>
          </w:p>
        </w:tc>
      </w:tr>
      <w:tr w:rsidR="00C16416" w14:paraId="6802D177" w14:textId="77777777" w:rsidTr="00EC1489">
        <w:tc>
          <w:tcPr>
            <w:tcW w:w="5235" w:type="dxa"/>
            <w:shd w:val="clear" w:color="auto" w:fill="auto"/>
          </w:tcPr>
          <w:p w14:paraId="4C5FD5C5" w14:textId="77777777" w:rsidR="00C16416" w:rsidRDefault="00C16416" w:rsidP="00EC1489">
            <w:pPr>
              <w:spacing w:line="252" w:lineRule="auto"/>
              <w:rPr>
                <w:b/>
                <w:color w:val="000000"/>
              </w:rPr>
            </w:pPr>
          </w:p>
        </w:tc>
        <w:tc>
          <w:tcPr>
            <w:tcW w:w="5234" w:type="dxa"/>
            <w:shd w:val="clear" w:color="auto" w:fill="auto"/>
          </w:tcPr>
          <w:p w14:paraId="1398CD25" w14:textId="77777777" w:rsidR="00C16416" w:rsidRDefault="00C16416" w:rsidP="00EC1489">
            <w:pPr>
              <w:spacing w:line="252" w:lineRule="auto"/>
              <w:rPr>
                <w:b/>
                <w:color w:val="000000"/>
              </w:rPr>
            </w:pPr>
          </w:p>
        </w:tc>
      </w:tr>
    </w:tbl>
    <w:p w14:paraId="4F2AB7F1" w14:textId="77777777" w:rsidR="00C16416" w:rsidRDefault="00C16416" w:rsidP="00C16416">
      <w:pPr>
        <w:rPr>
          <w:b/>
          <w:color w:val="000000"/>
          <w:szCs w:val="24"/>
        </w:rPr>
      </w:pPr>
    </w:p>
    <w:tbl>
      <w:tblPr>
        <w:tblW w:w="9345" w:type="dxa"/>
        <w:tblLook w:val="0400" w:firstRow="0" w:lastRow="0" w:firstColumn="0" w:lastColumn="0" w:noHBand="0" w:noVBand="1"/>
      </w:tblPr>
      <w:tblGrid>
        <w:gridCol w:w="1830"/>
        <w:gridCol w:w="2502"/>
        <w:gridCol w:w="2459"/>
        <w:gridCol w:w="2554"/>
      </w:tblGrid>
      <w:tr w:rsidR="00C16416" w:rsidRPr="00C16416" w14:paraId="4D40E2F0" w14:textId="77777777" w:rsidTr="00C16416">
        <w:tc>
          <w:tcPr>
            <w:tcW w:w="1829" w:type="dxa"/>
            <w:shd w:val="clear" w:color="auto" w:fill="auto"/>
          </w:tcPr>
          <w:p w14:paraId="34DF801A" w14:textId="77777777" w:rsidR="00C16416" w:rsidRPr="00C16416" w:rsidRDefault="00C16416" w:rsidP="00EC1489">
            <w:pPr>
              <w:spacing w:line="252" w:lineRule="auto"/>
              <w:ind w:firstLine="171"/>
              <w:rPr>
                <w:color w:val="000000"/>
                <w:sz w:val="18"/>
              </w:rPr>
            </w:pPr>
            <w:r w:rsidRPr="00C16416">
              <w:rPr>
                <w:color w:val="000000"/>
                <w:sz w:val="18"/>
              </w:rPr>
              <w:t>Руководитель</w:t>
            </w:r>
          </w:p>
        </w:tc>
        <w:tc>
          <w:tcPr>
            <w:tcW w:w="2502" w:type="dxa"/>
            <w:shd w:val="clear" w:color="auto" w:fill="F2F2F2"/>
          </w:tcPr>
          <w:p w14:paraId="7D424054" w14:textId="77777777" w:rsidR="00C16416" w:rsidRPr="00C16416" w:rsidRDefault="00C16416" w:rsidP="00C16416">
            <w:pPr>
              <w:spacing w:line="252" w:lineRule="auto"/>
              <w:ind w:firstLine="42"/>
              <w:rPr>
                <w:color w:val="000000"/>
                <w:sz w:val="18"/>
              </w:rPr>
            </w:pPr>
            <w:r w:rsidRPr="00C16416">
              <w:rPr>
                <w:color w:val="000000"/>
                <w:sz w:val="18"/>
              </w:rPr>
              <w:t>Генеральный директор</w:t>
            </w:r>
          </w:p>
        </w:tc>
        <w:tc>
          <w:tcPr>
            <w:tcW w:w="2459" w:type="dxa"/>
            <w:shd w:val="clear" w:color="auto" w:fill="F2F2F2"/>
          </w:tcPr>
          <w:p w14:paraId="71AAE361" w14:textId="77777777" w:rsidR="00C16416" w:rsidRPr="00C16416" w:rsidRDefault="00C16416" w:rsidP="00C16416">
            <w:pPr>
              <w:spacing w:line="252" w:lineRule="auto"/>
              <w:ind w:firstLine="375"/>
              <w:rPr>
                <w:color w:val="000000"/>
                <w:sz w:val="18"/>
              </w:rPr>
            </w:pPr>
            <w:r w:rsidRPr="00C16416">
              <w:rPr>
                <w:color w:val="000000"/>
                <w:sz w:val="18"/>
              </w:rPr>
              <w:t>/</w:t>
            </w:r>
          </w:p>
        </w:tc>
        <w:tc>
          <w:tcPr>
            <w:tcW w:w="2554" w:type="dxa"/>
            <w:shd w:val="clear" w:color="auto" w:fill="F2F2F2"/>
          </w:tcPr>
          <w:p w14:paraId="43E1ECA9" w14:textId="77777777" w:rsidR="00C16416" w:rsidRPr="00C16416" w:rsidRDefault="00C16416" w:rsidP="00EC1489">
            <w:pPr>
              <w:spacing w:line="252" w:lineRule="auto"/>
              <w:rPr>
                <w:color w:val="000000"/>
                <w:sz w:val="18"/>
              </w:rPr>
            </w:pPr>
            <w:r w:rsidRPr="00C16416">
              <w:rPr>
                <w:color w:val="000000"/>
                <w:sz w:val="18"/>
              </w:rPr>
              <w:t>/               А.Н. Рябых</w:t>
            </w:r>
          </w:p>
        </w:tc>
      </w:tr>
      <w:tr w:rsidR="00C16416" w:rsidRPr="00C16416" w14:paraId="511815C9" w14:textId="77777777" w:rsidTr="00C16416">
        <w:trPr>
          <w:trHeight w:val="70"/>
        </w:trPr>
        <w:tc>
          <w:tcPr>
            <w:tcW w:w="1829" w:type="dxa"/>
            <w:shd w:val="clear" w:color="auto" w:fill="auto"/>
          </w:tcPr>
          <w:p w14:paraId="4D4EFF55" w14:textId="77777777" w:rsidR="00C16416" w:rsidRPr="00C16416" w:rsidRDefault="00C16416" w:rsidP="00EC1489">
            <w:pPr>
              <w:spacing w:line="252" w:lineRule="auto"/>
              <w:rPr>
                <w:color w:val="000000"/>
                <w:sz w:val="18"/>
              </w:rPr>
            </w:pPr>
          </w:p>
        </w:tc>
        <w:tc>
          <w:tcPr>
            <w:tcW w:w="2502" w:type="dxa"/>
            <w:shd w:val="clear" w:color="auto" w:fill="auto"/>
          </w:tcPr>
          <w:p w14:paraId="6AA63A2A" w14:textId="77777777" w:rsidR="00C16416" w:rsidRPr="00C16416" w:rsidRDefault="00C16416" w:rsidP="00EC1489">
            <w:pPr>
              <w:spacing w:line="252" w:lineRule="auto"/>
              <w:jc w:val="center"/>
              <w:rPr>
                <w:color w:val="000000"/>
                <w:sz w:val="18"/>
              </w:rPr>
            </w:pPr>
            <w:r w:rsidRPr="00C16416">
              <w:rPr>
                <w:color w:val="000000"/>
                <w:sz w:val="18"/>
              </w:rPr>
              <w:t>(должность)</w:t>
            </w:r>
          </w:p>
        </w:tc>
        <w:tc>
          <w:tcPr>
            <w:tcW w:w="2459" w:type="dxa"/>
            <w:shd w:val="clear" w:color="auto" w:fill="auto"/>
          </w:tcPr>
          <w:p w14:paraId="061258BE" w14:textId="77777777" w:rsidR="00C16416" w:rsidRPr="00C16416" w:rsidRDefault="00C16416" w:rsidP="00EC1489">
            <w:pPr>
              <w:spacing w:line="252" w:lineRule="auto"/>
              <w:jc w:val="center"/>
              <w:rPr>
                <w:color w:val="000000"/>
                <w:sz w:val="18"/>
              </w:rPr>
            </w:pPr>
            <w:r w:rsidRPr="00C16416">
              <w:rPr>
                <w:color w:val="000000"/>
                <w:sz w:val="18"/>
              </w:rPr>
              <w:t>(подпись)</w:t>
            </w:r>
          </w:p>
          <w:p w14:paraId="08E331B1" w14:textId="77777777" w:rsidR="00C16416" w:rsidRPr="00C16416" w:rsidRDefault="00C16416" w:rsidP="00EC1489">
            <w:pPr>
              <w:spacing w:line="252" w:lineRule="auto"/>
              <w:jc w:val="center"/>
              <w:rPr>
                <w:color w:val="000000"/>
                <w:sz w:val="18"/>
              </w:rPr>
            </w:pPr>
          </w:p>
          <w:p w14:paraId="0EF5FD6A" w14:textId="77777777" w:rsidR="00C16416" w:rsidRPr="00C16416" w:rsidRDefault="00C16416" w:rsidP="00EC1489">
            <w:pPr>
              <w:spacing w:line="252" w:lineRule="auto"/>
              <w:jc w:val="center"/>
              <w:rPr>
                <w:color w:val="000000"/>
                <w:sz w:val="18"/>
              </w:rPr>
            </w:pPr>
            <w:r w:rsidRPr="00C16416">
              <w:rPr>
                <w:color w:val="000000"/>
                <w:sz w:val="18"/>
              </w:rPr>
              <w:t>М.П.</w:t>
            </w:r>
          </w:p>
        </w:tc>
        <w:tc>
          <w:tcPr>
            <w:tcW w:w="2554" w:type="dxa"/>
            <w:shd w:val="clear" w:color="auto" w:fill="auto"/>
          </w:tcPr>
          <w:p w14:paraId="0E078222" w14:textId="77777777" w:rsidR="00C16416" w:rsidRPr="00C16416" w:rsidRDefault="00C16416" w:rsidP="00EC1489">
            <w:pPr>
              <w:spacing w:line="252" w:lineRule="auto"/>
              <w:jc w:val="center"/>
              <w:rPr>
                <w:color w:val="000000"/>
                <w:sz w:val="18"/>
              </w:rPr>
            </w:pPr>
            <w:r w:rsidRPr="00C16416">
              <w:rPr>
                <w:color w:val="000000"/>
                <w:sz w:val="18"/>
              </w:rPr>
              <w:t>(ФИО)</w:t>
            </w:r>
          </w:p>
        </w:tc>
      </w:tr>
    </w:tbl>
    <w:p w14:paraId="4184D9EB" w14:textId="77777777" w:rsidR="00C16416" w:rsidRDefault="00C16416"/>
    <w:p w14:paraId="02234BB9" w14:textId="77777777" w:rsidR="00C16416" w:rsidRDefault="00C16416"/>
    <w:p w14:paraId="1F1CAF5B" w14:textId="7E09D2BE" w:rsidR="00C16416" w:rsidRDefault="00C16416"/>
    <w:p w14:paraId="59E6C4A6" w14:textId="77777777" w:rsidR="00C16416" w:rsidRPr="00C16416" w:rsidRDefault="00C16416" w:rsidP="00C16416"/>
    <w:sectPr w:rsidR="00C16416" w:rsidRPr="00C1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0B"/>
    <w:rsid w:val="00007B93"/>
    <w:rsid w:val="00230E2F"/>
    <w:rsid w:val="0038061A"/>
    <w:rsid w:val="00453D09"/>
    <w:rsid w:val="0052448F"/>
    <w:rsid w:val="00550ACC"/>
    <w:rsid w:val="00693472"/>
    <w:rsid w:val="006E5AD4"/>
    <w:rsid w:val="007D0D0B"/>
    <w:rsid w:val="007D5449"/>
    <w:rsid w:val="008E49A1"/>
    <w:rsid w:val="00A16A06"/>
    <w:rsid w:val="00AD160B"/>
    <w:rsid w:val="00B47870"/>
    <w:rsid w:val="00B92910"/>
    <w:rsid w:val="00C16416"/>
    <w:rsid w:val="00C33173"/>
    <w:rsid w:val="00D0769E"/>
    <w:rsid w:val="00D9041D"/>
    <w:rsid w:val="00E016EB"/>
    <w:rsid w:val="00F639A7"/>
    <w:rsid w:val="00F9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D96F"/>
  <w15:chartTrackingRefBased/>
  <w15:docId w15:val="{A162CF76-6B43-4F17-A6AF-0928D432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B93"/>
    <w:pPr>
      <w:spacing w:after="0" w:line="240" w:lineRule="auto"/>
      <w:ind w:firstLine="709"/>
      <w:jc w:val="both"/>
    </w:pPr>
    <w:rPr>
      <w:rFonts w:ascii="Times New Roman" w:hAnsi="Times New Roman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Название"/>
    <w:basedOn w:val="a"/>
    <w:qFormat/>
    <w:rsid w:val="00007B93"/>
    <w:pPr>
      <w:ind w:firstLine="0"/>
      <w:jc w:val="center"/>
    </w:pPr>
    <w:rPr>
      <w:rFonts w:cs="Times New Roman"/>
      <w:b/>
      <w:szCs w:val="24"/>
    </w:rPr>
  </w:style>
  <w:style w:type="paragraph" w:customStyle="1" w:styleId="a4">
    <w:name w:val="_Заглавие"/>
    <w:basedOn w:val="a"/>
    <w:qFormat/>
    <w:rsid w:val="00007B93"/>
    <w:pPr>
      <w:ind w:firstLine="0"/>
      <w:jc w:val="center"/>
    </w:pPr>
    <w:rPr>
      <w:b/>
    </w:rPr>
  </w:style>
  <w:style w:type="paragraph" w:customStyle="1" w:styleId="a5">
    <w:name w:val="_ТЗ_Заглавие в таблице"/>
    <w:basedOn w:val="a"/>
    <w:qFormat/>
    <w:rsid w:val="00007B93"/>
    <w:pPr>
      <w:ind w:firstLine="0"/>
      <w:jc w:val="center"/>
    </w:pPr>
    <w:rPr>
      <w:b/>
    </w:rPr>
  </w:style>
  <w:style w:type="table" w:styleId="a6">
    <w:name w:val="Table Grid"/>
    <w:basedOn w:val="a1"/>
    <w:uiPriority w:val="59"/>
    <w:rsid w:val="00007B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07B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7B93"/>
    <w:pPr>
      <w:widowControl w:val="0"/>
      <w:autoSpaceDE w:val="0"/>
      <w:autoSpaceDN w:val="0"/>
      <w:ind w:left="107" w:firstLine="0"/>
      <w:jc w:val="left"/>
    </w:pPr>
    <w:rPr>
      <w:rFonts w:eastAsia="Times New Roman" w:cs="Times New Roman"/>
      <w:color w:val="auto"/>
      <w:sz w:val="22"/>
      <w:lang w:eastAsia="ru-RU" w:bidi="ru-RU"/>
    </w:rPr>
  </w:style>
  <w:style w:type="paragraph" w:customStyle="1" w:styleId="ConsPlusNonformat">
    <w:name w:val="ConsPlusNonformat"/>
    <w:uiPriority w:val="99"/>
    <w:rsid w:val="00B478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1B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1BD0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Буздина</dc:creator>
  <cp:keywords/>
  <dc:description/>
  <cp:lastModifiedBy>Илья Рыжов</cp:lastModifiedBy>
  <cp:revision>2</cp:revision>
  <cp:lastPrinted>2022-11-23T14:58:00Z</cp:lastPrinted>
  <dcterms:created xsi:type="dcterms:W3CDTF">2022-11-24T08:28:00Z</dcterms:created>
  <dcterms:modified xsi:type="dcterms:W3CDTF">2022-11-24T08:28:00Z</dcterms:modified>
</cp:coreProperties>
</file>