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FF" w:rsidRDefault="00107DFF" w:rsidP="00107D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lang w:val="en-US"/>
        </w:rPr>
        <w:t>Welcome</w:t>
      </w:r>
      <w:r>
        <w:rPr>
          <w:b/>
          <w:bCs/>
        </w:rPr>
        <w:t>-бонус от компании Почта России</w:t>
      </w:r>
    </w:p>
    <w:p w:rsidR="00107DFF" w:rsidRDefault="00107DFF" w:rsidP="00107DFF"/>
    <w:p w:rsidR="00107DFF" w:rsidRDefault="00107DFF" w:rsidP="00107DFF">
      <w:r>
        <w:t xml:space="preserve">Почта России дарит приветственный бонус – бесплатную отправку всем посетителям центра Мой Бизнес в г. Тула. </w:t>
      </w:r>
    </w:p>
    <w:p w:rsidR="00107DFF" w:rsidRDefault="00107DFF" w:rsidP="00107DFF">
      <w:r>
        <w:t>У представителей среднего и малого бизнеса появляется возможность сократить затраты на отправку документов и грузов. Бонус предоставляется при заключении договора с Почтой России и работает по системе 4+1 (каждое пятое отправление является бесплатным).</w:t>
      </w:r>
    </w:p>
    <w:p w:rsidR="00107DFF" w:rsidRDefault="00107DFF" w:rsidP="00107DFF"/>
    <w:p w:rsidR="00107DFF" w:rsidRDefault="00107DFF" w:rsidP="00107DFF">
      <w:pPr>
        <w:rPr>
          <w:u w:val="single"/>
        </w:rPr>
      </w:pPr>
      <w:r>
        <w:rPr>
          <w:u w:val="single"/>
        </w:rPr>
        <w:t>3 шага до бесплатной отправки:</w:t>
      </w:r>
    </w:p>
    <w:p w:rsidR="00107DFF" w:rsidRDefault="00107DFF" w:rsidP="00107DFF">
      <w:pPr>
        <w:pStyle w:val="a7"/>
        <w:numPr>
          <w:ilvl w:val="0"/>
          <w:numId w:val="3"/>
        </w:numPr>
        <w:spacing w:line="360" w:lineRule="auto"/>
        <w:jc w:val="both"/>
      </w:pPr>
      <w:r>
        <w:t xml:space="preserve">Обратитесь к сотруднику Почты России Кузнецову Юрию </w:t>
      </w:r>
      <w:r>
        <w:rPr>
          <w:rStyle w:val="a8"/>
          <w:lang w:eastAsia="ru-RU"/>
        </w:rPr>
        <w:t>для заключения договора.</w:t>
      </w:r>
    </w:p>
    <w:p w:rsidR="00107DFF" w:rsidRDefault="00107DFF" w:rsidP="00107DFF">
      <w:pPr>
        <w:pStyle w:val="a7"/>
        <w:numPr>
          <w:ilvl w:val="0"/>
          <w:numId w:val="3"/>
        </w:numPr>
        <w:spacing w:line="360" w:lineRule="auto"/>
        <w:jc w:val="both"/>
      </w:pPr>
      <w:r>
        <w:t>Совершите отправления на сумму более 10 000 руб. без НДС в месяц в количестве не менее 20 шт.</w:t>
      </w:r>
    </w:p>
    <w:p w:rsidR="00107DFF" w:rsidRDefault="00107DFF" w:rsidP="00107DFF">
      <w:pPr>
        <w:pStyle w:val="a7"/>
        <w:numPr>
          <w:ilvl w:val="0"/>
          <w:numId w:val="3"/>
        </w:numPr>
        <w:spacing w:line="360" w:lineRule="auto"/>
        <w:jc w:val="both"/>
      </w:pPr>
      <w:r>
        <w:t>Получите каждое пятое отправление в подарок!</w:t>
      </w:r>
    </w:p>
    <w:p w:rsidR="00107DFF" w:rsidRDefault="00107DFF" w:rsidP="00107DFF"/>
    <w:p w:rsidR="00107DFF" w:rsidRDefault="00107DFF" w:rsidP="00107DFF">
      <w:pPr>
        <w:rPr>
          <w:color w:val="323E4F"/>
          <w:lang w:eastAsia="ru-RU"/>
        </w:rPr>
      </w:pPr>
      <w:r>
        <w:t xml:space="preserve">Для заключения договора, получения бесплатной отправки, а также по всем вопросам по Акции можно обратиться к Кузнецову Юрию, тел. 8-929-071-00-73, (4872) 32-90-10, доб. 175, </w:t>
      </w:r>
      <w:hyperlink r:id="rId7" w:history="1">
        <w:r>
          <w:rPr>
            <w:rStyle w:val="a8"/>
            <w:color w:val="0000FF"/>
            <w:lang w:eastAsia="ru-RU"/>
          </w:rPr>
          <w:t>Kuznetsov.Yury@russianpost.ru</w:t>
        </w:r>
      </w:hyperlink>
      <w:r>
        <w:rPr>
          <w:color w:val="323E4F"/>
          <w:lang w:eastAsia="ru-RU"/>
        </w:rPr>
        <w:t xml:space="preserve"> .</w:t>
      </w:r>
    </w:p>
    <w:p w:rsidR="00107DFF" w:rsidRDefault="00107DFF" w:rsidP="00107DFF"/>
    <w:p w:rsidR="00107DFF" w:rsidRDefault="00107DFF" w:rsidP="00107DFF">
      <w:pPr>
        <w:rPr>
          <w:sz w:val="20"/>
          <w:szCs w:val="20"/>
        </w:rPr>
      </w:pPr>
      <w:r>
        <w:rPr>
          <w:sz w:val="20"/>
          <w:szCs w:val="20"/>
        </w:rPr>
        <w:t>Условия применения скидки:</w:t>
      </w:r>
    </w:p>
    <w:p w:rsidR="00107DFF" w:rsidRDefault="00107DFF" w:rsidP="00107DFF">
      <w:pPr>
        <w:rPr>
          <w:sz w:val="20"/>
          <w:szCs w:val="20"/>
        </w:rPr>
      </w:pPr>
      <w:bookmarkStart w:id="0" w:name="_GoBack"/>
      <w:bookmarkEnd w:id="0"/>
    </w:p>
    <w:p w:rsidR="00107DFF" w:rsidRDefault="00107DFF" w:rsidP="00107DFF">
      <w:pPr>
        <w:pStyle w:val="a7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действия Акции – по 28 февраля 2022 года. </w:t>
      </w:r>
    </w:p>
    <w:p w:rsidR="00107DFF" w:rsidRDefault="00107DFF" w:rsidP="00107DFF">
      <w:pPr>
        <w:pStyle w:val="a7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 отправке 5 отправлений, клиенту предоставляется скидка, равная стоимости одного из отправлений. В расчете учитывается отправление меньшее по стоимости.</w:t>
      </w:r>
    </w:p>
    <w:p w:rsidR="00107DFF" w:rsidRDefault="00107DFF" w:rsidP="00107DFF">
      <w:pPr>
        <w:pStyle w:val="a7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Скидка применяется к пользователям, не имеющим договора с компанией Почта России в течение 13 месяцев, либо расторгнувшим его не менее 3 месяцев назад, либо имеющим договор, но не совершавшим отправок в течение 13 месяцев.</w:t>
      </w:r>
    </w:p>
    <w:p w:rsidR="00107DFF" w:rsidRDefault="00107DFF" w:rsidP="00107DFF">
      <w:pPr>
        <w:pStyle w:val="a7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Скидка применятся при заключении договора / договора оферты, при обращении к сотруднику компании для заключения дополнительного соглашения на предоставление скидки.</w:t>
      </w:r>
    </w:p>
    <w:p w:rsidR="00107DFF" w:rsidRDefault="00107DFF" w:rsidP="00107DFF">
      <w:pPr>
        <w:pStyle w:val="a7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Скидка применяется ко всем основным услугам блока электронной коммерции за исключением «Посылка международная», «</w:t>
      </w:r>
      <w:r>
        <w:rPr>
          <w:sz w:val="20"/>
          <w:szCs w:val="20"/>
          <w:lang w:val="en-US"/>
        </w:rPr>
        <w:t>EMS</w:t>
      </w:r>
      <w:r>
        <w:rPr>
          <w:sz w:val="20"/>
          <w:szCs w:val="20"/>
        </w:rPr>
        <w:t xml:space="preserve"> международное», «</w:t>
      </w:r>
      <w:r>
        <w:rPr>
          <w:sz w:val="20"/>
          <w:szCs w:val="20"/>
          <w:lang w:val="en-US"/>
        </w:rPr>
        <w:t>EMS</w:t>
      </w:r>
      <w:r>
        <w:rPr>
          <w:sz w:val="20"/>
          <w:szCs w:val="20"/>
        </w:rPr>
        <w:t>-тендер», «</w:t>
      </w:r>
      <w:r>
        <w:rPr>
          <w:sz w:val="20"/>
          <w:szCs w:val="20"/>
          <w:lang w:val="en-US"/>
        </w:rPr>
        <w:t>EMS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PT</w:t>
      </w:r>
      <w:r>
        <w:rPr>
          <w:sz w:val="20"/>
          <w:szCs w:val="20"/>
        </w:rPr>
        <w:t>», крупногабаритных почтовых отправлений.</w:t>
      </w:r>
    </w:p>
    <w:p w:rsidR="00107DFF" w:rsidRDefault="00107DFF" w:rsidP="00107DFF">
      <w:pPr>
        <w:pStyle w:val="a7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Скидка предоставляется при минимальном количестве отправлений в месяц не менее 20 шт.</w:t>
      </w:r>
    </w:p>
    <w:p w:rsidR="00107DFF" w:rsidRDefault="00107DFF" w:rsidP="00107DFF">
      <w:pPr>
        <w:pStyle w:val="a7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Скидка предоставляется при минимальной сумме начислений за услуги в месяц не менее 10 000 руб. без НДС.</w:t>
      </w:r>
    </w:p>
    <w:p w:rsidR="00107DFF" w:rsidRDefault="00107DFF" w:rsidP="00107DFF">
      <w:pPr>
        <w:pStyle w:val="a7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Максимальное количество «бонусных» отправлений составляет не более 20 шт.</w:t>
      </w:r>
    </w:p>
    <w:p w:rsidR="00107DFF" w:rsidRDefault="00107DFF" w:rsidP="00107DFF">
      <w:pPr>
        <w:pStyle w:val="a7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Срок действия скидки: до исчерпания «бонусных» отправлений, но не более 3 месяцев с момента заключения договора.</w:t>
      </w:r>
    </w:p>
    <w:p w:rsidR="00107DFF" w:rsidRDefault="00107DFF" w:rsidP="00107DFF">
      <w:pPr>
        <w:pStyle w:val="a7"/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Скидка подлежит применению с 1 числа месяца, следующего за месяцем, в котором подписано соглашение. </w:t>
      </w:r>
    </w:p>
    <w:p w:rsidR="00290E24" w:rsidRPr="00107DFF" w:rsidRDefault="00290E24" w:rsidP="00107DFF"/>
    <w:sectPr w:rsidR="00290E24" w:rsidRPr="0010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9D6" w:rsidRDefault="009139D6" w:rsidP="00915C45">
      <w:r>
        <w:separator/>
      </w:r>
    </w:p>
  </w:endnote>
  <w:endnote w:type="continuationSeparator" w:id="0">
    <w:p w:rsidR="009139D6" w:rsidRDefault="009139D6" w:rsidP="0091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9D6" w:rsidRDefault="009139D6" w:rsidP="00915C45">
      <w:r>
        <w:separator/>
      </w:r>
    </w:p>
  </w:footnote>
  <w:footnote w:type="continuationSeparator" w:id="0">
    <w:p w:rsidR="009139D6" w:rsidRDefault="009139D6" w:rsidP="0091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D4B43"/>
    <w:multiLevelType w:val="hybridMultilevel"/>
    <w:tmpl w:val="FC4EC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727A2"/>
    <w:multiLevelType w:val="hybridMultilevel"/>
    <w:tmpl w:val="60668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24"/>
    <w:rsid w:val="000714F6"/>
    <w:rsid w:val="00107DFF"/>
    <w:rsid w:val="00124927"/>
    <w:rsid w:val="00290E24"/>
    <w:rsid w:val="00365306"/>
    <w:rsid w:val="00414D95"/>
    <w:rsid w:val="00516F1B"/>
    <w:rsid w:val="00540B74"/>
    <w:rsid w:val="00575567"/>
    <w:rsid w:val="00716A3E"/>
    <w:rsid w:val="00801A06"/>
    <w:rsid w:val="00845A14"/>
    <w:rsid w:val="009139D6"/>
    <w:rsid w:val="00915C45"/>
    <w:rsid w:val="00936C19"/>
    <w:rsid w:val="00980327"/>
    <w:rsid w:val="009D1A42"/>
    <w:rsid w:val="00A177A8"/>
    <w:rsid w:val="00A81821"/>
    <w:rsid w:val="00AA3133"/>
    <w:rsid w:val="00CC1C63"/>
    <w:rsid w:val="00D05834"/>
    <w:rsid w:val="00D2778A"/>
    <w:rsid w:val="00DD174C"/>
    <w:rsid w:val="00EC0A7F"/>
    <w:rsid w:val="00F07134"/>
    <w:rsid w:val="00F76802"/>
    <w:rsid w:val="00F8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FE6E"/>
  <w15:chartTrackingRefBased/>
  <w15:docId w15:val="{76D8DD88-3304-4824-BE63-CF426E90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DFF"/>
    <w:pPr>
      <w:spacing w:line="240" w:lineRule="auto"/>
      <w:jc w:val="left"/>
    </w:pPr>
    <w:rPr>
      <w:rFonts w:ascii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C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5C45"/>
  </w:style>
  <w:style w:type="paragraph" w:styleId="a5">
    <w:name w:val="footer"/>
    <w:basedOn w:val="a"/>
    <w:link w:val="a6"/>
    <w:uiPriority w:val="99"/>
    <w:unhideWhenUsed/>
    <w:rsid w:val="00915C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5C45"/>
  </w:style>
  <w:style w:type="paragraph" w:styleId="a7">
    <w:name w:val="List Paragraph"/>
    <w:basedOn w:val="a"/>
    <w:uiPriority w:val="34"/>
    <w:qFormat/>
    <w:rsid w:val="00414D9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1C63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C0A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0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2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znetsov.Yury@russianp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Куэнка Лейва Наталья Валерьевна</dc:creator>
  <cp:keywords/>
  <dc:description/>
  <cp:lastModifiedBy>Куэнка Лейва Наталья Валерьевна</cp:lastModifiedBy>
  <cp:revision>12</cp:revision>
  <dcterms:created xsi:type="dcterms:W3CDTF">2021-11-24T09:26:00Z</dcterms:created>
  <dcterms:modified xsi:type="dcterms:W3CDTF">2021-12-08T12:30:00Z</dcterms:modified>
</cp:coreProperties>
</file>