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14E59" w14:textId="77777777" w:rsidR="008B5D47" w:rsidRDefault="008B5D47" w:rsidP="008C4CCC">
      <w:pPr>
        <w:suppressAutoHyphens/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8C4CCC">
            <w:pPr>
              <w:suppressAutoHyphens/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8C4CCC">
            <w:pPr>
              <w:suppressAutoHyphens/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8C4CCC">
            <w:pPr>
              <w:suppressAutoHyphens/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8C4CCC">
            <w:pPr>
              <w:suppressAutoHyphens/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8C4CCC">
            <w:pPr>
              <w:suppressAutoHyphens/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6537928B" w:rsidR="00101891" w:rsidRPr="00DB3B5E" w:rsidRDefault="006738ED" w:rsidP="008C4CC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22969">
              <w:rPr>
                <w:szCs w:val="24"/>
              </w:rPr>
              <w:t>2</w:t>
            </w:r>
          </w:p>
        </w:tc>
      </w:tr>
    </w:tbl>
    <w:p w14:paraId="6079DAFA" w14:textId="77777777" w:rsidR="00101891" w:rsidRDefault="00101891" w:rsidP="008C4CCC">
      <w:pPr>
        <w:suppressAutoHyphens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8C4CCC">
            <w:pPr>
              <w:pStyle w:val="2"/>
              <w:suppressAutoHyphens/>
            </w:pPr>
          </w:p>
        </w:tc>
        <w:tc>
          <w:tcPr>
            <w:tcW w:w="5092" w:type="dxa"/>
          </w:tcPr>
          <w:p w14:paraId="0D1C70A1" w14:textId="77777777" w:rsidR="00126910" w:rsidRDefault="00126910" w:rsidP="008C4CCC">
            <w:pPr>
              <w:pStyle w:val="2"/>
              <w:suppressAutoHyphens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7DAF9442" w:rsidR="000F5D98" w:rsidRDefault="008C4CCC" w:rsidP="008C4CCC">
            <w:pPr>
              <w:pStyle w:val="2"/>
              <w:suppressAutoHyphens/>
            </w:pPr>
            <w:r>
              <w:t>С.Б. Квасовой</w:t>
            </w:r>
          </w:p>
        </w:tc>
      </w:tr>
    </w:tbl>
    <w:p w14:paraId="0BADB800" w14:textId="77777777" w:rsidR="00126910" w:rsidRDefault="00126910" w:rsidP="008C4CCC">
      <w:pPr>
        <w:suppressAutoHyphens/>
      </w:pPr>
    </w:p>
    <w:p w14:paraId="22789059" w14:textId="77777777" w:rsidR="00126910" w:rsidRDefault="00126910" w:rsidP="008C4CCC">
      <w:pPr>
        <w:pStyle w:val="a4"/>
        <w:suppressAutoHyphens/>
      </w:pPr>
      <w:r w:rsidRPr="00126910">
        <w:t>КОММЕРЧЕСКОЕ ПРЕДЛОЖЕНИЕ</w:t>
      </w:r>
    </w:p>
    <w:p w14:paraId="06467097" w14:textId="77777777" w:rsidR="00126910" w:rsidRDefault="00126910" w:rsidP="008C4CCC">
      <w:pPr>
        <w:suppressAutoHyphens/>
      </w:pPr>
    </w:p>
    <w:p w14:paraId="575A048E" w14:textId="53D79166" w:rsidR="00871304" w:rsidRPr="008A4CFD" w:rsidRDefault="00126910" w:rsidP="008C4CCC">
      <w:pPr>
        <w:pStyle w:val="a4"/>
        <w:suppressAutoHyphens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8C4CCC">
      <w:pPr>
        <w:suppressAutoHyphens/>
      </w:pPr>
    </w:p>
    <w:p w14:paraId="0FF2F24A" w14:textId="6C6EBFDC" w:rsidR="00D51131" w:rsidRPr="00D81AB1" w:rsidRDefault="00D51131" w:rsidP="008C4CCC">
      <w:pPr>
        <w:pStyle w:val="a7"/>
        <w:suppressAutoHyphens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от «</w:t>
      </w:r>
      <w:r w:rsidR="00922969">
        <w:rPr>
          <w:sz w:val="24"/>
          <w:szCs w:val="24"/>
          <w:shd w:val="clear" w:color="auto" w:fill="F2F2F2" w:themeFill="background1" w:themeFillShade="F2"/>
        </w:rPr>
        <w:t xml:space="preserve">    </w:t>
      </w:r>
      <w:r w:rsidRPr="001F7DB0">
        <w:rPr>
          <w:sz w:val="24"/>
          <w:szCs w:val="24"/>
        </w:rPr>
        <w:t xml:space="preserve">» </w:t>
      </w:r>
      <w:r w:rsidR="00922969">
        <w:rPr>
          <w:sz w:val="24"/>
          <w:szCs w:val="24"/>
          <w:shd w:val="clear" w:color="auto" w:fill="F2F2F2" w:themeFill="background1" w:themeFillShade="F2"/>
        </w:rPr>
        <w:t xml:space="preserve">                 </w:t>
      </w:r>
      <w:r w:rsidRPr="001F7DB0">
        <w:rPr>
          <w:sz w:val="24"/>
          <w:szCs w:val="24"/>
        </w:rPr>
        <w:t xml:space="preserve"> 20</w:t>
      </w:r>
      <w:r w:rsidR="00922969">
        <w:rPr>
          <w:sz w:val="24"/>
          <w:szCs w:val="24"/>
        </w:rPr>
        <w:t>2</w:t>
      </w:r>
      <w:r w:rsidR="00E67CDE">
        <w:rPr>
          <w:sz w:val="24"/>
          <w:szCs w:val="24"/>
        </w:rPr>
        <w:t>1</w:t>
      </w:r>
      <w:r w:rsidRPr="001F7DB0">
        <w:rPr>
          <w:sz w:val="24"/>
          <w:szCs w:val="24"/>
        </w:rPr>
        <w:t xml:space="preserve"> г. № </w:t>
      </w:r>
    </w:p>
    <w:p w14:paraId="7645A9DE" w14:textId="77777777" w:rsidR="00D51131" w:rsidRDefault="00D51131" w:rsidP="008C4CCC">
      <w:pPr>
        <w:suppressAutoHyphens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8C4CCC">
            <w:pPr>
              <w:suppressAutoHyphens/>
            </w:pPr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8C4CCC">
            <w:pPr>
              <w:suppressAutoHyphens/>
            </w:pPr>
          </w:p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8C4CCC">
            <w:pPr>
              <w:suppressAutoHyphens/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8C4CCC">
            <w:pPr>
              <w:suppressAutoHyphens/>
            </w:pPr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8C4CCC">
            <w:pPr>
              <w:suppressAutoHyphens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8C4CCC">
            <w:pPr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8C4CCC">
      <w:pPr>
        <w:suppressAutoHyphens/>
      </w:pPr>
    </w:p>
    <w:p w14:paraId="12AE565B" w14:textId="18312DF0" w:rsidR="00D51131" w:rsidRDefault="00D51131" w:rsidP="008C4CCC">
      <w:pPr>
        <w:pStyle w:val="a7"/>
        <w:suppressAutoHyphens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8346"/>
        <w:gridCol w:w="1552"/>
      </w:tblGrid>
      <w:tr w:rsidR="00D81AB1" w:rsidRPr="008C4CCC" w14:paraId="25FA34A7" w14:textId="77777777" w:rsidTr="008C4CCC">
        <w:tc>
          <w:tcPr>
            <w:tcW w:w="580" w:type="dxa"/>
          </w:tcPr>
          <w:p w14:paraId="69E9BA01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№ п.п.</w:t>
            </w:r>
          </w:p>
        </w:tc>
        <w:tc>
          <w:tcPr>
            <w:tcW w:w="8346" w:type="dxa"/>
          </w:tcPr>
          <w:p w14:paraId="4691A77B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Наименование работ (услуг)</w:t>
            </w:r>
          </w:p>
        </w:tc>
        <w:tc>
          <w:tcPr>
            <w:tcW w:w="1552" w:type="dxa"/>
          </w:tcPr>
          <w:p w14:paraId="5CD301D5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Стоимость</w:t>
            </w:r>
            <w:r w:rsidR="000917A9" w:rsidRPr="00647A39">
              <w:rPr>
                <w:b/>
                <w:sz w:val="22"/>
              </w:rPr>
              <w:t>*</w:t>
            </w:r>
            <w:r w:rsidRPr="00647A39">
              <w:rPr>
                <w:b/>
                <w:sz w:val="22"/>
              </w:rPr>
              <w:t>, руб.</w:t>
            </w:r>
          </w:p>
        </w:tc>
      </w:tr>
      <w:tr w:rsidR="008C4CCC" w:rsidRPr="008C4CCC" w14:paraId="46DDBB30" w14:textId="77777777" w:rsidTr="008C4CCC">
        <w:trPr>
          <w:trHeight w:val="1350"/>
        </w:trPr>
        <w:tc>
          <w:tcPr>
            <w:tcW w:w="580" w:type="dxa"/>
            <w:shd w:val="clear" w:color="auto" w:fill="F2F2F2" w:themeFill="background1" w:themeFillShade="F2"/>
          </w:tcPr>
          <w:p w14:paraId="0AC2B034" w14:textId="1C5F186E" w:rsidR="008C4CCC" w:rsidRPr="00647A39" w:rsidRDefault="008C4CCC" w:rsidP="008C4CCC">
            <w:pPr>
              <w:pStyle w:val="a7"/>
              <w:suppressAutoHyphens/>
              <w:ind w:firstLine="0"/>
              <w:jc w:val="center"/>
              <w:rPr>
                <w:sz w:val="22"/>
                <w:highlight w:val="lightGray"/>
              </w:rPr>
            </w:pPr>
            <w:r w:rsidRPr="00647A39">
              <w:rPr>
                <w:sz w:val="22"/>
                <w:highlight w:val="lightGray"/>
              </w:rPr>
              <w:t>1.</w:t>
            </w:r>
          </w:p>
          <w:p w14:paraId="2B9242B4" w14:textId="77777777" w:rsidR="008C4CCC" w:rsidRPr="00647A39" w:rsidRDefault="008C4CCC" w:rsidP="008C4CCC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8346" w:type="dxa"/>
            <w:shd w:val="clear" w:color="auto" w:fill="F2F2F2" w:themeFill="background1" w:themeFillShade="F2"/>
          </w:tcPr>
          <w:p w14:paraId="2244B002" w14:textId="77777777" w:rsidR="002D0F78" w:rsidRPr="000A2211" w:rsidRDefault="002D0F78" w:rsidP="002D0F78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Поиск и подбор потенциальных иностранных</w:t>
            </w:r>
            <w:r>
              <w:rPr>
                <w:b w:val="0"/>
                <w:sz w:val="22"/>
              </w:rPr>
              <w:t xml:space="preserve"> покупателей</w:t>
            </w:r>
            <w:r w:rsidRPr="000A221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в Малайзии, Сингапуре</w:t>
            </w:r>
            <w:r w:rsidRPr="000A2211">
              <w:rPr>
                <w:b w:val="0"/>
                <w:sz w:val="22"/>
              </w:rPr>
              <w:t xml:space="preserve"> включает: </w:t>
            </w:r>
          </w:p>
          <w:p w14:paraId="402101D0" w14:textId="77777777" w:rsidR="002D0F78" w:rsidRPr="000A2211" w:rsidRDefault="002D0F78" w:rsidP="002D0F78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 xml:space="preserve">- </w:t>
            </w:r>
            <w:r w:rsidRPr="0036509E">
              <w:rPr>
                <w:b w:val="0"/>
                <w:sz w:val="22"/>
              </w:rPr>
              <w:t xml:space="preserve">информирование потенциальных иностранных покупателей </w:t>
            </w:r>
            <w:r>
              <w:rPr>
                <w:b w:val="0"/>
                <w:sz w:val="22"/>
              </w:rPr>
              <w:t>(не менее 10) о Заказчике и его услугах</w:t>
            </w:r>
            <w:r w:rsidRPr="0036509E">
              <w:rPr>
                <w:b w:val="0"/>
                <w:sz w:val="22"/>
              </w:rPr>
              <w:t>;</w:t>
            </w:r>
          </w:p>
          <w:p w14:paraId="4D4F4E2C" w14:textId="77777777" w:rsidR="002D0F78" w:rsidRPr="000A2211" w:rsidRDefault="002D0F78" w:rsidP="002D0F78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7676BE01" w14:textId="77777777" w:rsidR="002D0F78" w:rsidRPr="000A2211" w:rsidRDefault="002D0F78" w:rsidP="002D0F78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- ведение коммерческой корреспонденции, телефонные переговоры и (или) переговоры с использованием видеоконфе</w:t>
            </w:r>
            <w:bookmarkStart w:id="0" w:name="_GoBack"/>
            <w:bookmarkEnd w:id="0"/>
            <w:r w:rsidRPr="000A2211">
              <w:rPr>
                <w:b w:val="0"/>
                <w:sz w:val="22"/>
              </w:rPr>
              <w:t>ренцсвязи;</w:t>
            </w:r>
          </w:p>
          <w:p w14:paraId="44642C44" w14:textId="77777777" w:rsidR="002D0F78" w:rsidRPr="000A2211" w:rsidRDefault="002D0F78" w:rsidP="002D0F78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 xml:space="preserve">-проведение </w:t>
            </w:r>
            <w:r>
              <w:rPr>
                <w:b w:val="0"/>
                <w:sz w:val="22"/>
              </w:rPr>
              <w:t xml:space="preserve">предметных </w:t>
            </w:r>
            <w:r w:rsidRPr="000A2211">
              <w:rPr>
                <w:b w:val="0"/>
                <w:sz w:val="22"/>
              </w:rPr>
              <w:t>переговоров Заказчика с потенциальными покупателями</w:t>
            </w:r>
            <w:r>
              <w:rPr>
                <w:b w:val="0"/>
                <w:sz w:val="22"/>
              </w:rPr>
              <w:t xml:space="preserve"> </w:t>
            </w:r>
            <w:r w:rsidRPr="000A2211">
              <w:rPr>
                <w:b w:val="0"/>
                <w:sz w:val="22"/>
              </w:rPr>
              <w:t xml:space="preserve">из </w:t>
            </w:r>
            <w:r>
              <w:rPr>
                <w:b w:val="0"/>
                <w:sz w:val="22"/>
              </w:rPr>
              <w:t>Малайзии и/или Сингапура</w:t>
            </w:r>
            <w:r w:rsidRPr="000A2211">
              <w:rPr>
                <w:b w:val="0"/>
                <w:sz w:val="22"/>
              </w:rPr>
              <w:t xml:space="preserve">, </w:t>
            </w:r>
            <w:r>
              <w:rPr>
                <w:b w:val="0"/>
                <w:sz w:val="22"/>
              </w:rPr>
              <w:t>заинтересованными в продукции Заказчика (проведение не менее 2</w:t>
            </w:r>
            <w:r w:rsidRPr="000A2211">
              <w:rPr>
                <w:b w:val="0"/>
                <w:sz w:val="22"/>
              </w:rPr>
              <w:t xml:space="preserve"> переговоров в формате видеоконференцсвязи)  </w:t>
            </w:r>
          </w:p>
          <w:p w14:paraId="69EE83F2" w14:textId="520308F0" w:rsidR="008C4CCC" w:rsidRPr="00922969" w:rsidRDefault="002D0F78" w:rsidP="002D0F78">
            <w:pPr>
              <w:suppressAutoHyphens/>
              <w:rPr>
                <w:rFonts w:cs="Times New Roman"/>
                <w:sz w:val="22"/>
              </w:rPr>
            </w:pPr>
            <w:r w:rsidRPr="000A2211">
              <w:rPr>
                <w:sz w:val="22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14826C68" w14:textId="77777777" w:rsidR="008C4CCC" w:rsidRPr="00647A39" w:rsidRDefault="008C4CCC" w:rsidP="008C4CCC">
            <w:pPr>
              <w:pStyle w:val="a7"/>
              <w:suppressAutoHyphens/>
              <w:ind w:firstLine="0"/>
              <w:rPr>
                <w:sz w:val="22"/>
              </w:rPr>
            </w:pPr>
          </w:p>
          <w:p w14:paraId="1FF13FAB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6350D6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3CE5E7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7E48B892" w14:textId="207592B7" w:rsidR="008C4CCC" w:rsidRPr="00647A39" w:rsidRDefault="008C4CCC" w:rsidP="008C4CCC">
            <w:pPr>
              <w:suppressAutoHyphens/>
              <w:rPr>
                <w:iCs/>
                <w:sz w:val="22"/>
              </w:rPr>
            </w:pPr>
          </w:p>
        </w:tc>
      </w:tr>
    </w:tbl>
    <w:p w14:paraId="43630DE8" w14:textId="2E9DE083" w:rsidR="00DB6687" w:rsidRPr="00C94ACB" w:rsidRDefault="00DB6687" w:rsidP="008C4CCC">
      <w:pPr>
        <w:pStyle w:val="a7"/>
        <w:tabs>
          <w:tab w:val="left" w:pos="8647"/>
        </w:tabs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8C4CCC">
      <w:pPr>
        <w:pStyle w:val="a7"/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6084924F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p w14:paraId="58EDCD45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8C4CCC">
            <w:pPr>
              <w:pStyle w:val="a8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8C4CCC">
            <w:pPr>
              <w:pStyle w:val="a8"/>
              <w:suppressAutoHyphens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8C4CCC">
            <w:pPr>
              <w:pStyle w:val="a8"/>
              <w:suppressAutoHyphens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8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FA7C" w14:textId="77777777" w:rsidR="0038303E" w:rsidRDefault="0038303E" w:rsidP="00E1583E">
      <w:r>
        <w:separator/>
      </w:r>
    </w:p>
  </w:endnote>
  <w:endnote w:type="continuationSeparator" w:id="0">
    <w:p w14:paraId="77DD005A" w14:textId="77777777" w:rsidR="0038303E" w:rsidRDefault="0038303E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3958" w14:textId="77777777" w:rsidR="0038303E" w:rsidRDefault="0038303E" w:rsidP="00E1583E">
      <w:r>
        <w:separator/>
      </w:r>
    </w:p>
  </w:footnote>
  <w:footnote w:type="continuationSeparator" w:id="0">
    <w:p w14:paraId="242D9DD6" w14:textId="77777777" w:rsidR="0038303E" w:rsidRDefault="0038303E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2C0C1362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2E6"/>
    <w:multiLevelType w:val="hybridMultilevel"/>
    <w:tmpl w:val="016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62E5"/>
    <w:rsid w:val="000C7A26"/>
    <w:rsid w:val="000F5D98"/>
    <w:rsid w:val="00101891"/>
    <w:rsid w:val="00126910"/>
    <w:rsid w:val="00135172"/>
    <w:rsid w:val="00147AB6"/>
    <w:rsid w:val="0016677A"/>
    <w:rsid w:val="001916C5"/>
    <w:rsid w:val="001B43B9"/>
    <w:rsid w:val="001D240D"/>
    <w:rsid w:val="001F08E0"/>
    <w:rsid w:val="001F7DB0"/>
    <w:rsid w:val="00203E36"/>
    <w:rsid w:val="002169DB"/>
    <w:rsid w:val="00243C75"/>
    <w:rsid w:val="00273FEE"/>
    <w:rsid w:val="002A2BE3"/>
    <w:rsid w:val="002C24BD"/>
    <w:rsid w:val="002D0F78"/>
    <w:rsid w:val="002F0528"/>
    <w:rsid w:val="002F0C38"/>
    <w:rsid w:val="0031728D"/>
    <w:rsid w:val="003424C4"/>
    <w:rsid w:val="00350CD9"/>
    <w:rsid w:val="0038303E"/>
    <w:rsid w:val="00385E75"/>
    <w:rsid w:val="003A32D8"/>
    <w:rsid w:val="003F6DC8"/>
    <w:rsid w:val="00453895"/>
    <w:rsid w:val="004553D1"/>
    <w:rsid w:val="004F1944"/>
    <w:rsid w:val="00521880"/>
    <w:rsid w:val="00522373"/>
    <w:rsid w:val="00543AF4"/>
    <w:rsid w:val="005717DC"/>
    <w:rsid w:val="005D15A3"/>
    <w:rsid w:val="005E27DE"/>
    <w:rsid w:val="005F1BEE"/>
    <w:rsid w:val="005F6BF2"/>
    <w:rsid w:val="006032B0"/>
    <w:rsid w:val="00605807"/>
    <w:rsid w:val="00607A33"/>
    <w:rsid w:val="00647A39"/>
    <w:rsid w:val="00655820"/>
    <w:rsid w:val="006738ED"/>
    <w:rsid w:val="006B318F"/>
    <w:rsid w:val="006C454B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C4CCC"/>
    <w:rsid w:val="008E043B"/>
    <w:rsid w:val="008E58FC"/>
    <w:rsid w:val="00922969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9F4120"/>
    <w:rsid w:val="00A071CE"/>
    <w:rsid w:val="00A13570"/>
    <w:rsid w:val="00A5417F"/>
    <w:rsid w:val="00A654D2"/>
    <w:rsid w:val="00A90A5D"/>
    <w:rsid w:val="00AA0F8F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968C6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DE76C5"/>
    <w:rsid w:val="00E1583E"/>
    <w:rsid w:val="00E35BD6"/>
    <w:rsid w:val="00E6738E"/>
    <w:rsid w:val="00E67CDE"/>
    <w:rsid w:val="00E734AC"/>
    <w:rsid w:val="00E80122"/>
    <w:rsid w:val="00E90E1D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B0A85"/>
    <w:rsid w:val="00FD7247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8AE4-DCF1-46EF-9A02-E4B5E30D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Карагезян</cp:lastModifiedBy>
  <cp:revision>2</cp:revision>
  <cp:lastPrinted>2020-12-24T11:30:00Z</cp:lastPrinted>
  <dcterms:created xsi:type="dcterms:W3CDTF">2021-02-25T11:51:00Z</dcterms:created>
  <dcterms:modified xsi:type="dcterms:W3CDTF">2021-02-25T11:51:00Z</dcterms:modified>
</cp:coreProperties>
</file>